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7434"/>
        <w:gridCol w:w="1926"/>
      </w:tblGrid>
      <w:tr w:rsidR="00ED2E19" w14:paraId="166DF70A" w14:textId="77777777" w:rsidTr="0050322C">
        <w:tc>
          <w:tcPr>
            <w:tcW w:w="7045" w:type="dxa"/>
          </w:tcPr>
          <w:p w14:paraId="04249488" w14:textId="77777777" w:rsidR="00ED2E19" w:rsidRPr="00985EA4" w:rsidRDefault="00ED2E19" w:rsidP="0050322C">
            <w:pPr>
              <w:pStyle w:val="CompanyName"/>
              <w:rPr>
                <w:sz w:val="32"/>
                <w:szCs w:val="32"/>
              </w:rPr>
            </w:pPr>
            <w:r w:rsidRPr="00985EA4">
              <w:rPr>
                <w:sz w:val="32"/>
                <w:szCs w:val="32"/>
              </w:rPr>
              <w:t xml:space="preserve">Robeson County </w:t>
            </w:r>
          </w:p>
          <w:p w14:paraId="0A62E45A" w14:textId="1419F7D7" w:rsidR="00ED2E19" w:rsidRDefault="00067E84" w:rsidP="0050322C">
            <w:pPr>
              <w:pStyle w:val="CompanyName"/>
            </w:pPr>
            <w:r>
              <w:rPr>
                <w:sz w:val="32"/>
                <w:szCs w:val="32"/>
              </w:rPr>
              <w:t>Surplus Property</w:t>
            </w:r>
            <w:r w:rsidR="00ED2E19" w:rsidRPr="00985EA4">
              <w:rPr>
                <w:sz w:val="32"/>
                <w:szCs w:val="32"/>
              </w:rPr>
              <w:t xml:space="preserve"> </w:t>
            </w:r>
            <w:r w:rsidR="0094477C" w:rsidRPr="00985EA4">
              <w:rPr>
                <w:sz w:val="32"/>
                <w:szCs w:val="32"/>
              </w:rPr>
              <w:t>Information</w:t>
            </w:r>
          </w:p>
          <w:p w14:paraId="0EDEF3FD" w14:textId="77777777" w:rsidR="00ED2E19" w:rsidRDefault="00ED2E19" w:rsidP="0050322C">
            <w:pPr>
              <w:pStyle w:val="CompanyName"/>
            </w:pPr>
          </w:p>
        </w:tc>
        <w:bookmarkStart w:id="0" w:name="_MON_1260790125"/>
        <w:bookmarkEnd w:id="0"/>
        <w:bookmarkStart w:id="1" w:name="_MON_1259051866"/>
        <w:bookmarkEnd w:id="1"/>
        <w:tc>
          <w:tcPr>
            <w:tcW w:w="1825" w:type="dxa"/>
          </w:tcPr>
          <w:p w14:paraId="1A42F998" w14:textId="77777777" w:rsidR="00ED2E19" w:rsidRDefault="00ED2E19" w:rsidP="0050322C">
            <w:pPr>
              <w:pStyle w:val="Logo"/>
            </w:pPr>
            <w:r w:rsidRPr="00A34B46">
              <w:rPr>
                <w:b/>
              </w:rPr>
              <w:object w:dxaOrig="1595" w:dyaOrig="1527" w14:anchorId="5668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84.75pt" o:ole="" fillcolor="window">
                  <v:imagedata r:id="rId4" o:title=""/>
                </v:shape>
                <o:OLEObject Type="Embed" ProgID="Word.Picture.8" ShapeID="_x0000_i1025" DrawAspect="Content" ObjectID="_1709364619" r:id="rId5"/>
              </w:object>
            </w:r>
          </w:p>
        </w:tc>
      </w:tr>
    </w:tbl>
    <w:p w14:paraId="13AB04AA" w14:textId="77777777" w:rsidR="00795199" w:rsidRDefault="00795199" w:rsidP="00795199">
      <w:pPr>
        <w:pBdr>
          <w:bottom w:val="single" w:sz="24" w:space="1" w:color="auto"/>
        </w:pBdr>
        <w:jc w:val="both"/>
      </w:pPr>
    </w:p>
    <w:p w14:paraId="22DEB2EB" w14:textId="77777777" w:rsidR="00795199" w:rsidRDefault="00795199" w:rsidP="00ED2E19">
      <w:pPr>
        <w:jc w:val="both"/>
      </w:pPr>
    </w:p>
    <w:p w14:paraId="1E6C495F" w14:textId="2A4D3CD1" w:rsidR="00067E84" w:rsidRDefault="00067E84" w:rsidP="00067E84">
      <w:pPr>
        <w:ind w:right="42"/>
        <w:jc w:val="both"/>
      </w:pPr>
      <w:r w:rsidRPr="00067E84">
        <w:t xml:space="preserve">Once you </w:t>
      </w:r>
      <w:r>
        <w:t xml:space="preserve">locate </w:t>
      </w:r>
      <w:r w:rsidRPr="00067E84">
        <w:t xml:space="preserve">a piece of property or properties from the surplus list that you are interested in placing an offer to purchase on, please contact me </w:t>
      </w:r>
      <w:r w:rsidR="006D5BA3">
        <w:t xml:space="preserve">at the email address listed below </w:t>
      </w:r>
      <w:r w:rsidRPr="00067E84">
        <w:t>to ensure that the property</w:t>
      </w:r>
      <w:r w:rsidR="006D5BA3">
        <w:t xml:space="preserve"> or properties are </w:t>
      </w:r>
      <w:r w:rsidRPr="00067E84">
        <w:t xml:space="preserve">available.  In order to place an offer to purchase on any property that you find on the surplus property list you will need to make an appointment with me to place the offer.  There is a document that you will need to sign (an offer to purchase).  When you consider how much you would like to </w:t>
      </w:r>
      <w:proofErr w:type="gramStart"/>
      <w:r w:rsidRPr="00067E84">
        <w:t>offer</w:t>
      </w:r>
      <w:proofErr w:type="gramEnd"/>
      <w:r w:rsidRPr="00067E84">
        <w:t xml:space="preserve"> please keep in mind that our Board of County Commissioners are asking that you would offer an amount close to what the county paid out when it was foreclosed on.  When you contact me to inquire about a particular piece of property, I will be able to give you that amount.  When you place your offer with me you will need to pay 5% or $150.00, (in the form of cash or cashier’s check) whichever amount is greater, of your offer as a deposit.  You will have to pay a $120.00 advertising fee.  The advertising fee is for the notice of bid that we are required to run in our local newspaper one time.  The bid will remain open for 10 days.  Your offer will be presented to the Board of County Commissioners for acceptance or denial.  If your offer is </w:t>
      </w:r>
      <w:proofErr w:type="gramStart"/>
      <w:r w:rsidRPr="00067E84">
        <w:t>accepted</w:t>
      </w:r>
      <w:proofErr w:type="gramEnd"/>
      <w:r w:rsidRPr="00067E84">
        <w:t xml:space="preserve"> we will run the notice of bid in the paper.  If your bid is </w:t>
      </w:r>
      <w:proofErr w:type="gramStart"/>
      <w:r w:rsidRPr="00067E84">
        <w:t>upset</w:t>
      </w:r>
      <w:proofErr w:type="gramEnd"/>
      <w:r w:rsidRPr="00067E84">
        <w:t xml:space="preserve"> I will let you know.  You may bid again if you wish.  Once the </w:t>
      </w:r>
      <w:proofErr w:type="gramStart"/>
      <w:r w:rsidRPr="00067E84">
        <w:t>10 day</w:t>
      </w:r>
      <w:proofErr w:type="gramEnd"/>
      <w:r w:rsidRPr="00067E84">
        <w:t xml:space="preserve"> upset bid period has expired you will have to bring in the balance of your bid.  After you bring in your final payment your offer will be finalized by the Board of County Commissioners and you will receive a quit claim deed to the property.</w:t>
      </w:r>
    </w:p>
    <w:p w14:paraId="6616A5A1" w14:textId="0DDD03D5" w:rsidR="00067E84" w:rsidRDefault="00067E84" w:rsidP="00067E84">
      <w:pPr>
        <w:ind w:right="42"/>
        <w:jc w:val="both"/>
      </w:pPr>
    </w:p>
    <w:p w14:paraId="72E8BCE5" w14:textId="10F00BDC" w:rsidR="00067E84" w:rsidRDefault="00067E84" w:rsidP="00067E84">
      <w:pPr>
        <w:ind w:right="42"/>
        <w:jc w:val="both"/>
      </w:pPr>
      <w:r>
        <w:t xml:space="preserve">For an appointment, please send an email to </w:t>
      </w:r>
      <w:hyperlink r:id="rId6" w:history="1">
        <w:r w:rsidRPr="00DB2D3B">
          <w:rPr>
            <w:rStyle w:val="Hyperlink"/>
          </w:rPr>
          <w:t>crystal.atkinson@co.robeson.nc.us</w:t>
        </w:r>
      </w:hyperlink>
      <w:r w:rsidR="00D9336B">
        <w:t xml:space="preserve"> along with the parcel number or numbers that you are interested in placing an offer on.</w:t>
      </w:r>
    </w:p>
    <w:p w14:paraId="30DED29E" w14:textId="77777777" w:rsidR="00067E84" w:rsidRPr="00067E84" w:rsidRDefault="00067E84" w:rsidP="00067E84">
      <w:pPr>
        <w:ind w:right="42"/>
        <w:jc w:val="both"/>
      </w:pPr>
    </w:p>
    <w:p w14:paraId="01DEAB90" w14:textId="77777777" w:rsidR="004D218F" w:rsidRDefault="004D218F" w:rsidP="00067E84">
      <w:pPr>
        <w:jc w:val="both"/>
      </w:pPr>
    </w:p>
    <w:sectPr w:rsidR="004D2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6C"/>
    <w:rsid w:val="00067E84"/>
    <w:rsid w:val="002056D1"/>
    <w:rsid w:val="0037014B"/>
    <w:rsid w:val="004D218F"/>
    <w:rsid w:val="006D5BA3"/>
    <w:rsid w:val="00795199"/>
    <w:rsid w:val="0094477C"/>
    <w:rsid w:val="00985EA4"/>
    <w:rsid w:val="009F0532"/>
    <w:rsid w:val="00D9336B"/>
    <w:rsid w:val="00DB256C"/>
    <w:rsid w:val="00ED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C3462D"/>
  <w15:docId w15:val="{099ADA19-6EDB-44E8-840B-73374626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6C"/>
    <w:pPr>
      <w:spacing w:after="0" w:line="240" w:lineRule="auto"/>
    </w:pPr>
    <w:rPr>
      <w:rFonts w:eastAsiaTheme="minorHAnsi"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56C"/>
    <w:rPr>
      <w:color w:val="0000FF"/>
      <w:u w:val="single"/>
    </w:rPr>
  </w:style>
  <w:style w:type="paragraph" w:customStyle="1" w:styleId="Logo">
    <w:name w:val="Logo"/>
    <w:basedOn w:val="Normal"/>
    <w:qFormat/>
    <w:rsid w:val="00ED2E19"/>
    <w:pPr>
      <w:spacing w:before="40" w:after="40"/>
      <w:jc w:val="right"/>
    </w:pPr>
    <w:rPr>
      <w:rFonts w:asciiTheme="minorHAnsi" w:eastAsia="Times New Roman" w:hAnsiTheme="minorHAnsi"/>
      <w:sz w:val="18"/>
      <w:szCs w:val="20"/>
    </w:rPr>
  </w:style>
  <w:style w:type="paragraph" w:customStyle="1" w:styleId="CompanyName">
    <w:name w:val="Company Name"/>
    <w:basedOn w:val="Normal"/>
    <w:qFormat/>
    <w:rsid w:val="00ED2E19"/>
    <w:pPr>
      <w:spacing w:before="40" w:after="40"/>
    </w:pPr>
    <w:rPr>
      <w:rFonts w:asciiTheme="minorHAnsi" w:eastAsia="Times New Roman" w:hAnsiTheme="minorHAnsi"/>
      <w:b/>
    </w:rPr>
  </w:style>
  <w:style w:type="character" w:styleId="UnresolvedMention">
    <w:name w:val="Unresolved Mention"/>
    <w:basedOn w:val="DefaultParagraphFont"/>
    <w:uiPriority w:val="99"/>
    <w:semiHidden/>
    <w:unhideWhenUsed/>
    <w:rsid w:val="00067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3085">
      <w:bodyDiv w:val="1"/>
      <w:marLeft w:val="0"/>
      <w:marRight w:val="0"/>
      <w:marTop w:val="0"/>
      <w:marBottom w:val="0"/>
      <w:divBdr>
        <w:top w:val="none" w:sz="0" w:space="0" w:color="auto"/>
        <w:left w:val="none" w:sz="0" w:space="0" w:color="auto"/>
        <w:bottom w:val="none" w:sz="0" w:space="0" w:color="auto"/>
        <w:right w:val="none" w:sz="0" w:space="0" w:color="auto"/>
      </w:divBdr>
    </w:div>
    <w:div w:id="9007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ystal.atkinson@co.robeson.nc.u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 Rogers</dc:creator>
  <cp:lastModifiedBy>Crystal Atkinson</cp:lastModifiedBy>
  <cp:revision>2</cp:revision>
  <cp:lastPrinted>2018-08-29T18:42:00Z</cp:lastPrinted>
  <dcterms:created xsi:type="dcterms:W3CDTF">2022-03-21T14:44:00Z</dcterms:created>
  <dcterms:modified xsi:type="dcterms:W3CDTF">2022-03-21T14:44:00Z</dcterms:modified>
</cp:coreProperties>
</file>