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D9" w:rsidRPr="001A3E6C" w:rsidRDefault="005825A1" w:rsidP="00B12AD9">
      <w:pPr>
        <w:ind w:left="5130"/>
        <w:rPr>
          <w:b/>
          <w:bCs/>
          <w:sz w:val="24"/>
        </w:rPr>
      </w:pPr>
      <w:r>
        <w:rPr>
          <w:rFonts w:ascii="Arial" w:hAnsi="Arial" w:cs="Arial"/>
          <w:b/>
          <w:sz w:val="30"/>
        </w:rPr>
        <w:tab/>
      </w:r>
      <w:r>
        <w:rPr>
          <w:rFonts w:ascii="Arial" w:hAnsi="Arial" w:cs="Arial"/>
          <w:b/>
          <w:sz w:val="30"/>
        </w:rPr>
        <w:tab/>
      </w:r>
      <w:r>
        <w:rPr>
          <w:rFonts w:ascii="Arial" w:hAnsi="Arial" w:cs="Arial"/>
          <w:b/>
          <w:sz w:val="30"/>
        </w:rPr>
        <w:tab/>
      </w:r>
      <w:r>
        <w:rPr>
          <w:rFonts w:ascii="Arial" w:hAnsi="Arial" w:cs="Arial"/>
          <w:b/>
          <w:sz w:val="30"/>
        </w:rPr>
        <w:tab/>
      </w:r>
      <w:r>
        <w:rPr>
          <w:rFonts w:ascii="Arial" w:hAnsi="Arial" w:cs="Arial,Bold"/>
          <w:b/>
          <w:bCs/>
          <w:sz w:val="36"/>
          <w:szCs w:val="36"/>
        </w:rPr>
        <w:t xml:space="preserve">  </w:t>
      </w:r>
    </w:p>
    <w:p w:rsidR="00811FE8" w:rsidRPr="00563284" w:rsidRDefault="00811FE8" w:rsidP="00C32976">
      <w:pPr>
        <w:tabs>
          <w:tab w:val="left" w:pos="9420"/>
        </w:tabs>
        <w:rPr>
          <w:rFonts w:ascii="Arial" w:hAnsi="Arial" w:cs="Arial,Bold"/>
          <w:bCs/>
          <w:sz w:val="36"/>
          <w:szCs w:val="36"/>
        </w:rPr>
      </w:pPr>
    </w:p>
    <w:p w:rsidR="00651335" w:rsidRDefault="00B12AD9" w:rsidP="00811FE8">
      <w:pPr>
        <w:jc w:val="center"/>
        <w:rPr>
          <w:bCs/>
          <w:caps/>
          <w:sz w:val="56"/>
          <w:szCs w:val="40"/>
        </w:rPr>
      </w:pPr>
      <w:r w:rsidRPr="00563284">
        <w:rPr>
          <w:bCs/>
          <w:caps/>
          <w:sz w:val="56"/>
          <w:szCs w:val="40"/>
        </w:rPr>
        <w:t>R</w:t>
      </w:r>
      <w:r w:rsidR="00651335" w:rsidRPr="00563284">
        <w:rPr>
          <w:bCs/>
          <w:caps/>
          <w:sz w:val="56"/>
          <w:szCs w:val="40"/>
        </w:rPr>
        <w:t xml:space="preserve">equest for </w:t>
      </w:r>
      <w:r w:rsidR="00C47275">
        <w:rPr>
          <w:bCs/>
          <w:caps/>
          <w:sz w:val="56"/>
          <w:szCs w:val="40"/>
        </w:rPr>
        <w:t>Qualifications</w:t>
      </w:r>
    </w:p>
    <w:p w:rsidR="00C47275" w:rsidRDefault="00C47275"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r>
        <w:rPr>
          <w:bCs/>
          <w:caps/>
          <w:sz w:val="56"/>
          <w:szCs w:val="40"/>
        </w:rPr>
        <w:t>County of Robeson</w:t>
      </w: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A23360" w:rsidRPr="00563284" w:rsidRDefault="002D3EDC" w:rsidP="003F49A5">
      <w:pPr>
        <w:jc w:val="center"/>
        <w:rPr>
          <w:bCs/>
          <w:caps/>
          <w:sz w:val="56"/>
          <w:szCs w:val="40"/>
        </w:rPr>
      </w:pPr>
      <w:r>
        <w:rPr>
          <w:bCs/>
          <w:caps/>
          <w:sz w:val="56"/>
          <w:szCs w:val="40"/>
        </w:rPr>
        <w:t xml:space="preserve">Town of </w:t>
      </w:r>
      <w:r w:rsidR="003F49A5">
        <w:rPr>
          <w:bCs/>
          <w:caps/>
          <w:sz w:val="56"/>
          <w:szCs w:val="40"/>
        </w:rPr>
        <w:t>ROWLAND DRAINAGE PROJECT</w:t>
      </w:r>
    </w:p>
    <w:p w:rsidR="00651335" w:rsidRDefault="00651335" w:rsidP="00811FE8">
      <w:pPr>
        <w:jc w:val="center"/>
        <w:rPr>
          <w:bCs/>
          <w:caps/>
          <w:sz w:val="48"/>
          <w:szCs w:val="40"/>
        </w:rPr>
      </w:pPr>
    </w:p>
    <w:p w:rsidR="004028D8" w:rsidRPr="004028D8" w:rsidRDefault="004028D8" w:rsidP="00811FE8">
      <w:pPr>
        <w:jc w:val="center"/>
        <w:rPr>
          <w:bCs/>
          <w:caps/>
          <w:sz w:val="48"/>
          <w:szCs w:val="40"/>
        </w:rPr>
      </w:pPr>
    </w:p>
    <w:p w:rsidR="00B12AD9" w:rsidRDefault="00B12AD9" w:rsidP="00811FE8">
      <w:pPr>
        <w:jc w:val="center"/>
        <w:rPr>
          <w:b/>
          <w:bCs/>
          <w:caps/>
          <w:sz w:val="40"/>
          <w:szCs w:val="40"/>
        </w:rPr>
      </w:pPr>
    </w:p>
    <w:p w:rsidR="00B12AD9" w:rsidRDefault="00B12AD9" w:rsidP="00811FE8">
      <w:pPr>
        <w:jc w:val="center"/>
        <w:rPr>
          <w:b/>
          <w:bCs/>
          <w:caps/>
          <w:sz w:val="40"/>
          <w:szCs w:val="40"/>
        </w:rPr>
      </w:pPr>
    </w:p>
    <w:p w:rsidR="00651335" w:rsidRDefault="00B466E2" w:rsidP="00811FE8">
      <w:pPr>
        <w:jc w:val="center"/>
        <w:rPr>
          <w:b/>
          <w:bCs/>
          <w:caps/>
          <w:sz w:val="36"/>
          <w:szCs w:val="40"/>
        </w:rPr>
      </w:pPr>
      <w:r>
        <w:rPr>
          <w:b/>
          <w:bCs/>
          <w:caps/>
          <w:sz w:val="36"/>
          <w:szCs w:val="40"/>
        </w:rPr>
        <w:t>RE</w:t>
      </w:r>
      <w:r w:rsidR="00651335" w:rsidRPr="00B12AD9">
        <w:rPr>
          <w:b/>
          <w:bCs/>
          <w:caps/>
          <w:sz w:val="36"/>
          <w:szCs w:val="40"/>
        </w:rPr>
        <w:t xml:space="preserve">lease date: </w:t>
      </w:r>
      <w:r w:rsidR="00594E3D">
        <w:rPr>
          <w:b/>
          <w:bCs/>
          <w:caps/>
          <w:sz w:val="36"/>
          <w:szCs w:val="40"/>
        </w:rPr>
        <w:t>December 13,2021</w:t>
      </w:r>
    </w:p>
    <w:p w:rsidR="00A23360" w:rsidRPr="00B12AD9" w:rsidRDefault="00A23360" w:rsidP="00811FE8">
      <w:pPr>
        <w:jc w:val="center"/>
        <w:rPr>
          <w:b/>
          <w:bCs/>
          <w:caps/>
          <w:sz w:val="36"/>
          <w:szCs w:val="40"/>
        </w:rPr>
      </w:pPr>
    </w:p>
    <w:p w:rsidR="003F49A5" w:rsidRDefault="00594E3D" w:rsidP="00811FE8">
      <w:pPr>
        <w:jc w:val="center"/>
        <w:rPr>
          <w:b/>
          <w:bCs/>
          <w:caps/>
          <w:sz w:val="36"/>
          <w:szCs w:val="40"/>
        </w:rPr>
      </w:pPr>
      <w:r>
        <w:rPr>
          <w:b/>
          <w:bCs/>
          <w:caps/>
          <w:sz w:val="36"/>
          <w:szCs w:val="40"/>
        </w:rPr>
        <w:t>due date:January 5, 2022</w:t>
      </w:r>
    </w:p>
    <w:p w:rsidR="00B12AD9" w:rsidRDefault="003F49A5" w:rsidP="00811FE8">
      <w:pPr>
        <w:jc w:val="center"/>
        <w:rPr>
          <w:b/>
          <w:bCs/>
          <w:caps/>
          <w:sz w:val="36"/>
          <w:szCs w:val="40"/>
        </w:rPr>
      </w:pPr>
      <w:r>
        <w:rPr>
          <w:b/>
          <w:bCs/>
          <w:caps/>
          <w:sz w:val="36"/>
          <w:szCs w:val="40"/>
        </w:rPr>
        <w:t xml:space="preserve"> </w:t>
      </w:r>
    </w:p>
    <w:p w:rsidR="00A23360" w:rsidRDefault="00A23360" w:rsidP="00EA7A60">
      <w:pPr>
        <w:pStyle w:val="Heading1"/>
        <w:spacing w:before="0" w:after="0" w:line="281" w:lineRule="auto"/>
        <w:jc w:val="center"/>
        <w:rPr>
          <w:rFonts w:ascii="Arial" w:hAnsi="Arial" w:cs="Arial"/>
          <w:szCs w:val="22"/>
        </w:rPr>
      </w:pPr>
    </w:p>
    <w:p w:rsidR="00557817" w:rsidRPr="00AE7126" w:rsidRDefault="00B466E2" w:rsidP="00EA7A60">
      <w:pPr>
        <w:pStyle w:val="Heading1"/>
        <w:spacing w:before="0" w:after="0" w:line="281" w:lineRule="auto"/>
        <w:jc w:val="center"/>
        <w:rPr>
          <w:rFonts w:ascii="Arial" w:hAnsi="Arial" w:cs="Arial"/>
          <w:b w:val="0"/>
          <w:bCs w:val="0"/>
          <w:szCs w:val="22"/>
        </w:rPr>
      </w:pPr>
      <w:r>
        <w:rPr>
          <w:rFonts w:ascii="Arial" w:hAnsi="Arial" w:cs="Arial"/>
          <w:szCs w:val="22"/>
        </w:rPr>
        <w:t>COUNTY OF ROBESON</w:t>
      </w:r>
    </w:p>
    <w:p w:rsidR="00557817" w:rsidRPr="00AE7126" w:rsidRDefault="00557817" w:rsidP="00F3635D">
      <w:pPr>
        <w:spacing w:line="281" w:lineRule="auto"/>
        <w:jc w:val="center"/>
        <w:rPr>
          <w:rFonts w:ascii="Arial" w:hAnsi="Arial" w:cs="Arial"/>
          <w:b/>
          <w:bCs/>
          <w:sz w:val="32"/>
          <w:szCs w:val="22"/>
        </w:rPr>
      </w:pPr>
      <w:r w:rsidRPr="00AE7126">
        <w:rPr>
          <w:rFonts w:ascii="Arial" w:hAnsi="Arial" w:cs="Arial"/>
          <w:b/>
          <w:bCs/>
          <w:sz w:val="32"/>
          <w:szCs w:val="22"/>
        </w:rPr>
        <w:t>REQUEST FOR QU</w:t>
      </w:r>
      <w:r w:rsidR="00F3635D">
        <w:rPr>
          <w:rFonts w:ascii="Arial" w:hAnsi="Arial" w:cs="Arial"/>
          <w:b/>
          <w:bCs/>
          <w:sz w:val="32"/>
          <w:szCs w:val="22"/>
        </w:rPr>
        <w:t>ALIFICATIONS-</w:t>
      </w:r>
      <w:r w:rsidR="00A23360">
        <w:rPr>
          <w:rFonts w:ascii="Arial" w:hAnsi="Arial" w:cs="Arial"/>
          <w:b/>
          <w:bCs/>
          <w:sz w:val="32"/>
          <w:szCs w:val="22"/>
        </w:rPr>
        <w:t>DESIGN</w:t>
      </w:r>
      <w:r w:rsidRPr="00AE7126">
        <w:rPr>
          <w:rFonts w:ascii="Arial" w:hAnsi="Arial" w:cs="Arial"/>
          <w:b/>
          <w:bCs/>
          <w:sz w:val="32"/>
          <w:szCs w:val="22"/>
        </w:rPr>
        <w:t xml:space="preserve"> SERVICES</w:t>
      </w:r>
    </w:p>
    <w:p w:rsidR="00557817" w:rsidRPr="00AE7126" w:rsidRDefault="002D3EDC" w:rsidP="002D3EDC">
      <w:pPr>
        <w:spacing w:line="281" w:lineRule="auto"/>
        <w:jc w:val="center"/>
        <w:rPr>
          <w:rFonts w:ascii="Arial" w:hAnsi="Arial" w:cs="Arial"/>
          <w:b/>
          <w:bCs/>
          <w:sz w:val="32"/>
          <w:szCs w:val="22"/>
        </w:rPr>
      </w:pPr>
      <w:r>
        <w:rPr>
          <w:rFonts w:ascii="Arial" w:hAnsi="Arial" w:cs="Arial"/>
          <w:b/>
          <w:bCs/>
          <w:sz w:val="32"/>
          <w:szCs w:val="22"/>
        </w:rPr>
        <w:t xml:space="preserve">TOWN OF </w:t>
      </w:r>
      <w:r w:rsidR="003F49A5">
        <w:rPr>
          <w:rFonts w:ascii="Arial" w:hAnsi="Arial" w:cs="Arial"/>
          <w:b/>
          <w:bCs/>
          <w:sz w:val="32"/>
          <w:szCs w:val="22"/>
        </w:rPr>
        <w:t>ROWLAND DRAINAGE PROJECT</w:t>
      </w:r>
    </w:p>
    <w:p w:rsidR="00557817" w:rsidRPr="00AE7126" w:rsidRDefault="00557817" w:rsidP="00AE7126">
      <w:pPr>
        <w:spacing w:line="281" w:lineRule="auto"/>
        <w:rPr>
          <w:rFonts w:ascii="Arial" w:hAnsi="Arial" w:cs="Arial"/>
          <w:sz w:val="22"/>
          <w:szCs w:val="22"/>
        </w:rPr>
      </w:pPr>
    </w:p>
    <w:p w:rsidR="00557817" w:rsidRPr="00AE7126" w:rsidRDefault="00557817" w:rsidP="00AE7126">
      <w:pPr>
        <w:spacing w:line="281" w:lineRule="auto"/>
        <w:rPr>
          <w:rFonts w:ascii="Arial" w:hAnsi="Arial" w:cs="Arial"/>
          <w:sz w:val="22"/>
          <w:szCs w:val="22"/>
        </w:rPr>
      </w:pPr>
    </w:p>
    <w:p w:rsidR="00557817" w:rsidRPr="00AE7126" w:rsidRDefault="00894CBA" w:rsidP="00AE7126">
      <w:pPr>
        <w:spacing w:line="281" w:lineRule="auto"/>
        <w:jc w:val="both"/>
        <w:rPr>
          <w:rFonts w:ascii="Arial" w:hAnsi="Arial" w:cs="Arial"/>
          <w:sz w:val="22"/>
          <w:szCs w:val="22"/>
        </w:rPr>
      </w:pPr>
      <w:r>
        <w:rPr>
          <w:rFonts w:ascii="Arial" w:hAnsi="Arial" w:cs="Arial"/>
          <w:sz w:val="22"/>
          <w:szCs w:val="22"/>
        </w:rPr>
        <w:t xml:space="preserve">December </w:t>
      </w:r>
      <w:r w:rsidR="00594E3D">
        <w:rPr>
          <w:rFonts w:ascii="Arial" w:hAnsi="Arial" w:cs="Arial"/>
          <w:sz w:val="22"/>
          <w:szCs w:val="22"/>
        </w:rPr>
        <w:t>13</w:t>
      </w:r>
      <w:r>
        <w:rPr>
          <w:rFonts w:ascii="Arial" w:hAnsi="Arial" w:cs="Arial"/>
          <w:sz w:val="22"/>
          <w:szCs w:val="22"/>
        </w:rPr>
        <w:t>, 2021</w:t>
      </w:r>
    </w:p>
    <w:p w:rsidR="00557817" w:rsidRPr="00AE7126" w:rsidRDefault="00557817"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Dear Offeror:</w:t>
      </w:r>
    </w:p>
    <w:p w:rsidR="00AE7126" w:rsidRPr="00AE7126" w:rsidRDefault="00AE7126"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This is a Request for Qualifications </w:t>
      </w:r>
      <w:r w:rsidR="004659C7">
        <w:rPr>
          <w:rFonts w:ascii="Arial" w:hAnsi="Arial" w:cs="Arial"/>
          <w:sz w:val="22"/>
          <w:szCs w:val="22"/>
        </w:rPr>
        <w:t xml:space="preserve">by the County of Robeson </w:t>
      </w:r>
      <w:r w:rsidRPr="00AE7126">
        <w:rPr>
          <w:rFonts w:ascii="Arial" w:hAnsi="Arial" w:cs="Arial"/>
          <w:sz w:val="22"/>
          <w:szCs w:val="22"/>
        </w:rPr>
        <w:t xml:space="preserve">to provide </w:t>
      </w:r>
      <w:r w:rsidR="00A23360">
        <w:rPr>
          <w:rFonts w:ascii="Arial" w:hAnsi="Arial" w:cs="Arial"/>
          <w:sz w:val="22"/>
          <w:szCs w:val="22"/>
        </w:rPr>
        <w:t>design</w:t>
      </w:r>
      <w:r w:rsidRPr="00AE7126">
        <w:rPr>
          <w:rFonts w:ascii="Arial" w:hAnsi="Arial" w:cs="Arial"/>
          <w:sz w:val="22"/>
          <w:szCs w:val="22"/>
        </w:rPr>
        <w:t xml:space="preserve"> services in connection with</w:t>
      </w:r>
      <w:r w:rsidR="00F034AE">
        <w:rPr>
          <w:rFonts w:ascii="Arial" w:hAnsi="Arial" w:cs="Arial"/>
          <w:sz w:val="22"/>
          <w:szCs w:val="22"/>
        </w:rPr>
        <w:t xml:space="preserve"> the </w:t>
      </w:r>
      <w:r w:rsidR="003F49A5">
        <w:rPr>
          <w:rFonts w:ascii="Arial" w:hAnsi="Arial" w:cs="Arial"/>
          <w:sz w:val="22"/>
          <w:szCs w:val="22"/>
        </w:rPr>
        <w:t>Town of Rowland Drainage</w:t>
      </w:r>
      <w:r w:rsidR="00A23360">
        <w:rPr>
          <w:rFonts w:ascii="Arial" w:hAnsi="Arial" w:cs="Arial"/>
          <w:sz w:val="22"/>
          <w:szCs w:val="22"/>
        </w:rPr>
        <w:t xml:space="preserve"> Project.</w:t>
      </w:r>
    </w:p>
    <w:p w:rsidR="00A23360" w:rsidRPr="00AE7126" w:rsidRDefault="00A23360" w:rsidP="00AE7126">
      <w:pPr>
        <w:spacing w:line="281" w:lineRule="auto"/>
        <w:jc w:val="both"/>
        <w:rPr>
          <w:rFonts w:ascii="Arial" w:hAnsi="Arial" w:cs="Arial"/>
          <w:sz w:val="22"/>
          <w:szCs w:val="22"/>
        </w:rPr>
      </w:pPr>
    </w:p>
    <w:p w:rsidR="00557817" w:rsidRPr="00BC188A"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You are invited to submit a proposal of qualifications to be received not </w:t>
      </w:r>
      <w:r w:rsidRPr="00BC188A">
        <w:rPr>
          <w:rFonts w:ascii="Arial" w:hAnsi="Arial" w:cs="Arial"/>
          <w:sz w:val="22"/>
          <w:szCs w:val="22"/>
        </w:rPr>
        <w:t xml:space="preserve">later than 5 PM on </w:t>
      </w:r>
    </w:p>
    <w:p w:rsidR="00557817" w:rsidRPr="00BC188A" w:rsidRDefault="00557817" w:rsidP="00AE7126">
      <w:pPr>
        <w:spacing w:line="281" w:lineRule="auto"/>
        <w:ind w:left="720"/>
        <w:jc w:val="both"/>
        <w:rPr>
          <w:rFonts w:ascii="Arial" w:hAnsi="Arial" w:cs="Arial"/>
          <w:sz w:val="22"/>
          <w:szCs w:val="22"/>
        </w:rPr>
      </w:pPr>
    </w:p>
    <w:p w:rsidR="004C05C5" w:rsidRPr="00A42E5D" w:rsidRDefault="00B466E2" w:rsidP="00AE7126">
      <w:pPr>
        <w:spacing w:line="281" w:lineRule="auto"/>
        <w:ind w:left="720"/>
        <w:jc w:val="both"/>
        <w:rPr>
          <w:rFonts w:ascii="Arial" w:hAnsi="Arial" w:cs="Arial"/>
        </w:rPr>
      </w:pPr>
      <w:r>
        <w:rPr>
          <w:rFonts w:ascii="Arial" w:hAnsi="Arial" w:cs="Arial"/>
        </w:rPr>
        <w:t>Kellie Blue</w:t>
      </w:r>
    </w:p>
    <w:p w:rsidR="004C05C5" w:rsidRPr="00A42E5D" w:rsidRDefault="00B466E2" w:rsidP="00AE7126">
      <w:pPr>
        <w:spacing w:line="281" w:lineRule="auto"/>
        <w:ind w:left="720"/>
        <w:jc w:val="both"/>
        <w:rPr>
          <w:rFonts w:ascii="Arial" w:hAnsi="Arial" w:cs="Arial"/>
        </w:rPr>
      </w:pPr>
      <w:r>
        <w:rPr>
          <w:rFonts w:ascii="Arial" w:hAnsi="Arial" w:cs="Arial"/>
        </w:rPr>
        <w:t>Robeson County Manager</w:t>
      </w:r>
    </w:p>
    <w:p w:rsidR="00B466E2" w:rsidRDefault="00B466E2" w:rsidP="00B466E2">
      <w:pPr>
        <w:tabs>
          <w:tab w:val="left" w:pos="900"/>
        </w:tabs>
        <w:spacing w:line="281" w:lineRule="auto"/>
        <w:ind w:left="720" w:right="-180"/>
        <w:jc w:val="both"/>
        <w:rPr>
          <w:rFonts w:ascii="Arial" w:hAnsi="Arial" w:cs="Arial"/>
          <w:color w:val="000000"/>
        </w:rPr>
      </w:pPr>
      <w:r>
        <w:rPr>
          <w:rFonts w:ascii="Arial" w:hAnsi="Arial" w:cs="Arial"/>
          <w:color w:val="000000"/>
        </w:rPr>
        <w:t>550 North Chestnut Street</w:t>
      </w:r>
    </w:p>
    <w:p w:rsidR="00557817" w:rsidRPr="00A42E5D" w:rsidRDefault="00B466E2" w:rsidP="00B466E2">
      <w:pPr>
        <w:tabs>
          <w:tab w:val="left" w:pos="900"/>
        </w:tabs>
        <w:spacing w:line="281" w:lineRule="auto"/>
        <w:ind w:left="720" w:right="-180"/>
        <w:jc w:val="both"/>
        <w:rPr>
          <w:rFonts w:ascii="Arial" w:hAnsi="Arial" w:cs="Arial"/>
        </w:rPr>
      </w:pPr>
      <w:r>
        <w:rPr>
          <w:rFonts w:ascii="Arial" w:hAnsi="Arial" w:cs="Arial"/>
          <w:color w:val="000000"/>
        </w:rPr>
        <w:t xml:space="preserve">Lumberton, North Carolina 28358  </w:t>
      </w:r>
    </w:p>
    <w:p w:rsidR="00557817" w:rsidRPr="00A42E5D" w:rsidRDefault="004C05C5" w:rsidP="002D3EDC">
      <w:pPr>
        <w:spacing w:line="281" w:lineRule="auto"/>
        <w:ind w:left="720"/>
        <w:jc w:val="both"/>
        <w:rPr>
          <w:rFonts w:ascii="Arial" w:hAnsi="Arial" w:cs="Arial"/>
        </w:rPr>
      </w:pPr>
      <w:r w:rsidRPr="00A42E5D">
        <w:rPr>
          <w:rFonts w:ascii="Arial" w:hAnsi="Arial" w:cs="Arial"/>
        </w:rPr>
        <w:t xml:space="preserve">Phone: </w:t>
      </w:r>
      <w:r w:rsidR="00B466E2">
        <w:rPr>
          <w:rFonts w:ascii="Arial" w:hAnsi="Arial" w:cs="Arial"/>
        </w:rPr>
        <w:t>(910)671-3022</w:t>
      </w:r>
    </w:p>
    <w:p w:rsidR="00557817" w:rsidRDefault="00557817" w:rsidP="00AE7126">
      <w:pPr>
        <w:spacing w:line="281" w:lineRule="auto"/>
        <w:ind w:left="720"/>
        <w:jc w:val="both"/>
        <w:rPr>
          <w:rFonts w:ascii="Arial" w:hAnsi="Arial" w:cs="Arial"/>
        </w:rPr>
      </w:pPr>
      <w:r w:rsidRPr="00A42E5D">
        <w:rPr>
          <w:rFonts w:ascii="Arial" w:hAnsi="Arial" w:cs="Arial"/>
        </w:rPr>
        <w:t>Email:</w:t>
      </w:r>
      <w:r w:rsidR="002D3EDC">
        <w:rPr>
          <w:rFonts w:ascii="Arial" w:hAnsi="Arial" w:cs="Arial"/>
        </w:rPr>
        <w:t xml:space="preserve"> </w:t>
      </w:r>
      <w:hyperlink r:id="rId8" w:history="1">
        <w:r w:rsidR="00B466E2" w:rsidRPr="00B466E2">
          <w:rPr>
            <w:color w:val="0000FF"/>
            <w:u w:val="single"/>
          </w:rPr>
          <w:t>kellie.blue@co.robeson.nc.us </w:t>
        </w:r>
      </w:hyperlink>
    </w:p>
    <w:p w:rsidR="004A7D4C" w:rsidRPr="00A42E5D" w:rsidRDefault="004A7D4C" w:rsidP="004A7D4C">
      <w:pPr>
        <w:spacing w:line="281" w:lineRule="auto"/>
        <w:jc w:val="both"/>
        <w:rPr>
          <w:rFonts w:ascii="Arial" w:hAnsi="Arial" w:cs="Arial"/>
        </w:rPr>
      </w:pPr>
    </w:p>
    <w:p w:rsidR="004A7D4C" w:rsidRPr="00A42E5D" w:rsidRDefault="004A7D4C" w:rsidP="004A7D4C">
      <w:pPr>
        <w:spacing w:line="281" w:lineRule="auto"/>
        <w:jc w:val="both"/>
        <w:rPr>
          <w:rFonts w:ascii="Arial" w:hAnsi="Arial" w:cs="Arial"/>
        </w:rPr>
      </w:pPr>
      <w:r w:rsidRPr="00A42E5D">
        <w:rPr>
          <w:rFonts w:ascii="Arial" w:hAnsi="Arial" w:cs="Arial"/>
          <w:b/>
        </w:rPr>
        <w:t xml:space="preserve">Address submittal package to </w:t>
      </w:r>
      <w:r w:rsidR="00B466E2">
        <w:rPr>
          <w:rFonts w:ascii="Arial" w:hAnsi="Arial" w:cs="Arial"/>
          <w:b/>
        </w:rPr>
        <w:t>Kellie Blue, Robeson County Manager</w:t>
      </w:r>
      <w:r w:rsidR="004659C7">
        <w:rPr>
          <w:rFonts w:ascii="Arial" w:hAnsi="Arial" w:cs="Arial"/>
          <w:b/>
        </w:rPr>
        <w:t xml:space="preserve">, Town of </w:t>
      </w:r>
      <w:r w:rsidR="003F49A5">
        <w:rPr>
          <w:rFonts w:ascii="Arial" w:hAnsi="Arial" w:cs="Arial"/>
          <w:b/>
        </w:rPr>
        <w:t>Rowland Drainage Project</w:t>
      </w:r>
    </w:p>
    <w:p w:rsidR="00557817" w:rsidRPr="00AE7126" w:rsidRDefault="00557817" w:rsidP="00AE7126">
      <w:pPr>
        <w:spacing w:line="281" w:lineRule="auto"/>
        <w:jc w:val="both"/>
        <w:rPr>
          <w:rFonts w:ascii="Arial" w:hAnsi="Arial" w:cs="Arial"/>
          <w:sz w:val="22"/>
          <w:szCs w:val="22"/>
        </w:rPr>
      </w:pPr>
    </w:p>
    <w:p w:rsidR="00557817" w:rsidRPr="00AE7126" w:rsidRDefault="00BC188A" w:rsidP="00AE7126">
      <w:pPr>
        <w:spacing w:line="281" w:lineRule="auto"/>
        <w:jc w:val="both"/>
        <w:rPr>
          <w:rFonts w:ascii="Arial" w:hAnsi="Arial" w:cs="Arial"/>
          <w:sz w:val="22"/>
          <w:szCs w:val="22"/>
        </w:rPr>
      </w:pPr>
      <w:r>
        <w:rPr>
          <w:rFonts w:ascii="Arial" w:hAnsi="Arial" w:cs="Arial"/>
          <w:b/>
          <w:sz w:val="22"/>
          <w:szCs w:val="22"/>
        </w:rPr>
        <w:t>FIVE</w:t>
      </w:r>
      <w:r w:rsidR="00557817" w:rsidRPr="00AE7126">
        <w:rPr>
          <w:rFonts w:ascii="Arial" w:hAnsi="Arial" w:cs="Arial"/>
          <w:sz w:val="22"/>
          <w:szCs w:val="22"/>
        </w:rPr>
        <w:t xml:space="preserve"> copies of the proposal should be submitted in accordance with the following sections of this</w:t>
      </w:r>
      <w:r w:rsidR="006F2788">
        <w:rPr>
          <w:rFonts w:ascii="Arial" w:hAnsi="Arial" w:cs="Arial"/>
          <w:sz w:val="22"/>
          <w:szCs w:val="22"/>
        </w:rPr>
        <w:t xml:space="preserve"> </w:t>
      </w:r>
      <w:r w:rsidR="00557817" w:rsidRPr="00AE7126">
        <w:rPr>
          <w:rFonts w:ascii="Arial" w:hAnsi="Arial" w:cs="Arial"/>
          <w:sz w:val="22"/>
          <w:szCs w:val="22"/>
        </w:rPr>
        <w:t>Request for Qualifications:</w:t>
      </w:r>
      <w:r w:rsidR="004A7D4C">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A</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Scope of Work</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B</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Project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C</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Hourly Rate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D</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Proposal Content</w:t>
      </w:r>
    </w:p>
    <w:p w:rsidR="00370497" w:rsidRDefault="00370497" w:rsidP="00370497">
      <w:pPr>
        <w:spacing w:line="281" w:lineRule="auto"/>
        <w:ind w:left="720"/>
        <w:jc w:val="both"/>
        <w:rPr>
          <w:rFonts w:ascii="Arial" w:hAnsi="Arial" w:cs="Arial"/>
          <w:sz w:val="22"/>
          <w:szCs w:val="22"/>
        </w:rPr>
      </w:pPr>
      <w:r>
        <w:rPr>
          <w:rFonts w:ascii="Arial" w:hAnsi="Arial" w:cs="Arial"/>
          <w:b/>
          <w:bCs/>
          <w:sz w:val="22"/>
          <w:szCs w:val="22"/>
        </w:rPr>
        <w:t>E</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Factors for Award/Evaluation Criteria</w:t>
      </w:r>
    </w:p>
    <w:p w:rsidR="00881C97" w:rsidRPr="00AE7126" w:rsidRDefault="00881C97" w:rsidP="00881C97">
      <w:pPr>
        <w:spacing w:line="281" w:lineRule="auto"/>
        <w:jc w:val="both"/>
        <w:rPr>
          <w:rFonts w:ascii="Arial" w:hAnsi="Arial" w:cs="Arial"/>
          <w:sz w:val="22"/>
          <w:szCs w:val="22"/>
        </w:rPr>
      </w:pPr>
    </w:p>
    <w:p w:rsidR="00881C97" w:rsidRPr="00B0123C" w:rsidRDefault="00881C97" w:rsidP="00881C97">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Pr>
          <w:rFonts w:ascii="Arial" w:hAnsi="Arial" w:cs="Arial"/>
          <w:sz w:val="22"/>
          <w:szCs w:val="22"/>
        </w:rPr>
        <w:t xml:space="preserve">Board of Commissioners </w:t>
      </w:r>
      <w:r w:rsidRPr="00AE7126">
        <w:rPr>
          <w:rFonts w:ascii="Arial" w:hAnsi="Arial" w:cs="Arial"/>
          <w:sz w:val="22"/>
          <w:szCs w:val="22"/>
        </w:rPr>
        <w:t xml:space="preserve">for consideration </w:t>
      </w:r>
      <w:r>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Pr>
          <w:rFonts w:ascii="Arial" w:hAnsi="Arial" w:cs="Arial"/>
          <w:sz w:val="22"/>
          <w:szCs w:val="22"/>
        </w:rPr>
        <w:t>County’s</w:t>
      </w:r>
      <w:r w:rsidRPr="00AE7126">
        <w:rPr>
          <w:rFonts w:ascii="Arial" w:hAnsi="Arial" w:cs="Arial"/>
          <w:sz w:val="22"/>
          <w:szCs w:val="22"/>
        </w:rPr>
        <w:t xml:space="preserve"> selection.</w:t>
      </w:r>
    </w:p>
    <w:p w:rsidR="00881C97" w:rsidRDefault="00881C97" w:rsidP="00370497">
      <w:pPr>
        <w:spacing w:line="281" w:lineRule="auto"/>
        <w:ind w:left="720"/>
        <w:jc w:val="both"/>
        <w:rPr>
          <w:rFonts w:ascii="Arial" w:hAnsi="Arial" w:cs="Arial"/>
          <w:sz w:val="22"/>
          <w:szCs w:val="22"/>
        </w:rPr>
      </w:pPr>
    </w:p>
    <w:p w:rsidR="00881C97" w:rsidRPr="00AE7126" w:rsidRDefault="00881C97" w:rsidP="00881C97">
      <w:pPr>
        <w:spacing w:line="281" w:lineRule="auto"/>
        <w:ind w:left="720" w:hanging="72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557817" w:rsidRDefault="00B466E2" w:rsidP="00AE7126">
      <w:pPr>
        <w:spacing w:line="281" w:lineRule="auto"/>
        <w:jc w:val="both"/>
        <w:rPr>
          <w:rFonts w:ascii="Arial" w:hAnsi="Arial" w:cs="Arial"/>
          <w:sz w:val="22"/>
          <w:szCs w:val="22"/>
        </w:rPr>
      </w:pPr>
      <w:r>
        <w:rPr>
          <w:rFonts w:ascii="Arial" w:hAnsi="Arial" w:cs="Arial"/>
          <w:sz w:val="22"/>
          <w:szCs w:val="22"/>
        </w:rPr>
        <w:lastRenderedPageBreak/>
        <w:t>Robeson</w:t>
      </w:r>
      <w:r w:rsidR="00557817" w:rsidRPr="00AE7126">
        <w:rPr>
          <w:rFonts w:ascii="Arial" w:hAnsi="Arial" w:cs="Arial"/>
          <w:sz w:val="22"/>
          <w:szCs w:val="22"/>
        </w:rPr>
        <w:t xml:space="preserve"> </w:t>
      </w:r>
      <w:r w:rsidR="00A23360">
        <w:rPr>
          <w:rFonts w:ascii="Arial" w:hAnsi="Arial" w:cs="Arial"/>
          <w:sz w:val="22"/>
          <w:szCs w:val="22"/>
        </w:rPr>
        <w:t xml:space="preserve">County </w:t>
      </w:r>
      <w:r w:rsidR="00557817" w:rsidRPr="00AE7126">
        <w:rPr>
          <w:rFonts w:ascii="Arial" w:hAnsi="Arial" w:cs="Arial"/>
          <w:sz w:val="22"/>
          <w:szCs w:val="22"/>
        </w:rPr>
        <w:t>will enter into a contract with the</w:t>
      </w:r>
      <w:r w:rsidR="00AE7126">
        <w:rPr>
          <w:rFonts w:ascii="Arial" w:hAnsi="Arial" w:cs="Arial"/>
          <w:sz w:val="22"/>
          <w:szCs w:val="22"/>
        </w:rPr>
        <w:t xml:space="preserve"> </w:t>
      </w:r>
      <w:r w:rsidR="002B5B80">
        <w:rPr>
          <w:rFonts w:ascii="Arial" w:hAnsi="Arial" w:cs="Arial"/>
          <w:sz w:val="22"/>
          <w:szCs w:val="22"/>
        </w:rPr>
        <w:t>Firm</w:t>
      </w:r>
      <w:r w:rsidR="00AE7126">
        <w:rPr>
          <w:rFonts w:ascii="Arial" w:hAnsi="Arial" w:cs="Arial"/>
          <w:sz w:val="22"/>
          <w:szCs w:val="22"/>
        </w:rPr>
        <w:t xml:space="preserve"> whose proposal of </w:t>
      </w:r>
      <w:r w:rsidR="00557817" w:rsidRPr="00AE7126">
        <w:rPr>
          <w:rFonts w:ascii="Arial" w:hAnsi="Arial" w:cs="Arial"/>
          <w:sz w:val="22"/>
          <w:szCs w:val="22"/>
        </w:rPr>
        <w:t>qualifications is determined to be t</w:t>
      </w:r>
      <w:r w:rsidR="002B5B80">
        <w:rPr>
          <w:rFonts w:ascii="Arial" w:hAnsi="Arial" w:cs="Arial"/>
          <w:sz w:val="22"/>
          <w:szCs w:val="22"/>
        </w:rPr>
        <w:t xml:space="preserve">he most advantageous to the </w:t>
      </w:r>
      <w:r>
        <w:rPr>
          <w:rFonts w:ascii="Arial" w:hAnsi="Arial" w:cs="Arial"/>
          <w:sz w:val="22"/>
          <w:szCs w:val="22"/>
        </w:rPr>
        <w:t>County</w:t>
      </w:r>
      <w:r w:rsidR="00557817" w:rsidRPr="00AE7126">
        <w:rPr>
          <w:rFonts w:ascii="Arial" w:hAnsi="Arial" w:cs="Arial"/>
          <w:sz w:val="22"/>
          <w:szCs w:val="22"/>
        </w:rPr>
        <w:t>. Factors to be considered, the method used in the evaluation of the proposal</w:t>
      </w:r>
      <w:r w:rsidR="002B5B80">
        <w:rPr>
          <w:rFonts w:ascii="Arial" w:hAnsi="Arial" w:cs="Arial"/>
          <w:sz w:val="22"/>
          <w:szCs w:val="22"/>
        </w:rPr>
        <w:t>,</w:t>
      </w:r>
      <w:r w:rsidR="00557817" w:rsidRPr="00AE7126">
        <w:rPr>
          <w:rFonts w:ascii="Arial" w:hAnsi="Arial" w:cs="Arial"/>
          <w:sz w:val="22"/>
          <w:szCs w:val="22"/>
        </w:rPr>
        <w:t xml:space="preserve"> and selection are set forth in Section </w:t>
      </w:r>
      <w:r w:rsidR="00A361EE">
        <w:rPr>
          <w:rFonts w:ascii="Arial" w:hAnsi="Arial" w:cs="Arial"/>
          <w:sz w:val="22"/>
          <w:szCs w:val="22"/>
        </w:rPr>
        <w:t>E</w:t>
      </w:r>
      <w:r w:rsidR="00557817" w:rsidRPr="00AE7126">
        <w:rPr>
          <w:rFonts w:ascii="Arial" w:hAnsi="Arial" w:cs="Arial"/>
          <w:sz w:val="22"/>
          <w:szCs w:val="22"/>
        </w:rPr>
        <w:t xml:space="preserve">. </w:t>
      </w:r>
    </w:p>
    <w:p w:rsidR="00C32686" w:rsidRDefault="00C32686" w:rsidP="00AE7126">
      <w:pPr>
        <w:spacing w:line="281" w:lineRule="auto"/>
        <w:jc w:val="both"/>
        <w:rPr>
          <w:rFonts w:ascii="Arial" w:hAnsi="Arial" w:cs="Arial"/>
          <w:sz w:val="22"/>
          <w:szCs w:val="22"/>
        </w:rPr>
      </w:pPr>
    </w:p>
    <w:p w:rsidR="00557817" w:rsidRPr="00AE7126" w:rsidRDefault="00A23360" w:rsidP="00AE7126">
      <w:pPr>
        <w:spacing w:line="281" w:lineRule="auto"/>
        <w:jc w:val="both"/>
        <w:rPr>
          <w:rFonts w:ascii="Arial" w:hAnsi="Arial" w:cs="Arial"/>
          <w:sz w:val="22"/>
          <w:szCs w:val="22"/>
        </w:rPr>
      </w:pPr>
      <w:r>
        <w:rPr>
          <w:rFonts w:ascii="Arial" w:hAnsi="Arial" w:cs="Arial"/>
          <w:sz w:val="22"/>
          <w:szCs w:val="22"/>
        </w:rPr>
        <w:t>Robeson</w:t>
      </w:r>
      <w:r w:rsidR="00557817" w:rsidRPr="00AE7126">
        <w:rPr>
          <w:rFonts w:ascii="Arial" w:hAnsi="Arial" w:cs="Arial"/>
          <w:sz w:val="22"/>
          <w:szCs w:val="22"/>
        </w:rPr>
        <w:t xml:space="preserve"> </w:t>
      </w:r>
      <w:r w:rsidR="00B466E2">
        <w:rPr>
          <w:rFonts w:ascii="Arial" w:hAnsi="Arial" w:cs="Arial"/>
          <w:sz w:val="22"/>
          <w:szCs w:val="22"/>
        </w:rPr>
        <w:t>County</w:t>
      </w:r>
      <w:r w:rsidR="00557817" w:rsidRPr="00AE7126">
        <w:rPr>
          <w:rFonts w:ascii="Arial" w:hAnsi="Arial" w:cs="Arial"/>
          <w:sz w:val="22"/>
          <w:szCs w:val="22"/>
        </w:rPr>
        <w:t xml:space="preserve"> does not discriminate based on race, color, religion, sex, national </w:t>
      </w:r>
      <w:r w:rsidR="006F2788">
        <w:rPr>
          <w:rFonts w:ascii="Arial" w:hAnsi="Arial" w:cs="Arial"/>
          <w:sz w:val="22"/>
          <w:szCs w:val="22"/>
        </w:rPr>
        <w:t xml:space="preserve">origin, handicap, age or familial status </w:t>
      </w:r>
      <w:r w:rsidR="00557817" w:rsidRPr="00AE7126">
        <w:rPr>
          <w:rFonts w:ascii="Arial" w:hAnsi="Arial" w:cs="Arial"/>
          <w:sz w:val="22"/>
          <w:szCs w:val="22"/>
        </w:rPr>
        <w:t xml:space="preserve">and encourages proposals from </w:t>
      </w:r>
      <w:r w:rsidR="002A6448" w:rsidRPr="002A6448">
        <w:rPr>
          <w:rFonts w:ascii="Arial" w:hAnsi="Arial" w:cs="Arial"/>
          <w:b/>
          <w:sz w:val="22"/>
          <w:szCs w:val="22"/>
        </w:rPr>
        <w:t>(and/or associating or partnering with)</w:t>
      </w:r>
      <w:r w:rsidR="002A6448" w:rsidRPr="00AE7126">
        <w:rPr>
          <w:rFonts w:ascii="Arial" w:hAnsi="Arial" w:cs="Arial"/>
          <w:sz w:val="22"/>
          <w:szCs w:val="22"/>
        </w:rPr>
        <w:t xml:space="preserve"> </w:t>
      </w:r>
      <w:r w:rsidR="00557817" w:rsidRPr="00AE7126">
        <w:rPr>
          <w:rFonts w:ascii="Arial" w:hAnsi="Arial" w:cs="Arial"/>
          <w:sz w:val="22"/>
          <w:szCs w:val="22"/>
        </w:rPr>
        <w:t>small, minority, and female-owned businesses, and lo</w:t>
      </w:r>
      <w:r w:rsidR="00FE0C1F">
        <w:rPr>
          <w:rFonts w:ascii="Arial" w:hAnsi="Arial" w:cs="Arial"/>
          <w:sz w:val="22"/>
          <w:szCs w:val="22"/>
        </w:rPr>
        <w:t>cally owned/operated businesses.</w:t>
      </w:r>
    </w:p>
    <w:p w:rsidR="00557817" w:rsidRPr="00AE7126" w:rsidRDefault="00557817"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i/>
          <w:iCs/>
          <w:sz w:val="22"/>
          <w:szCs w:val="22"/>
        </w:rPr>
      </w:pPr>
      <w:r w:rsidRPr="00AE7126">
        <w:rPr>
          <w:rFonts w:ascii="Arial" w:hAnsi="Arial" w:cs="Arial"/>
          <w:i/>
          <w:iCs/>
          <w:sz w:val="22"/>
          <w:szCs w:val="22"/>
        </w:rPr>
        <w:t>This information is available in Spanish and any other language upon request. Esta información está</w:t>
      </w:r>
      <w:r w:rsidRPr="00AE7126">
        <w:rPr>
          <w:rFonts w:ascii="Arial" w:hAnsi="Arial" w:cs="Arial"/>
          <w:sz w:val="22"/>
          <w:szCs w:val="22"/>
        </w:rPr>
        <w:t xml:space="preserve"> </w:t>
      </w:r>
      <w:r w:rsidRPr="00AE7126">
        <w:rPr>
          <w:rFonts w:ascii="Arial" w:hAnsi="Arial" w:cs="Arial"/>
          <w:i/>
          <w:iCs/>
          <w:sz w:val="22"/>
          <w:szCs w:val="22"/>
        </w:rPr>
        <w:t xml:space="preserve">disponible en español o en cualquier otro idioma bajo petición. </w:t>
      </w:r>
    </w:p>
    <w:p w:rsidR="00F75CED" w:rsidRDefault="00F75CED" w:rsidP="00AE7126">
      <w:pPr>
        <w:spacing w:line="281" w:lineRule="auto"/>
        <w:jc w:val="both"/>
        <w:rPr>
          <w:rFonts w:ascii="Arial" w:hAnsi="Arial" w:cs="Arial"/>
          <w:i/>
          <w:iCs/>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If you h</w:t>
      </w:r>
      <w:r w:rsidR="006F2788">
        <w:rPr>
          <w:rFonts w:ascii="Arial" w:hAnsi="Arial" w:cs="Arial"/>
          <w:sz w:val="22"/>
          <w:szCs w:val="22"/>
        </w:rPr>
        <w:t>ave any questions concerning this</w:t>
      </w:r>
      <w:r w:rsidRPr="00AE7126">
        <w:rPr>
          <w:rFonts w:ascii="Arial" w:hAnsi="Arial" w:cs="Arial"/>
          <w:sz w:val="22"/>
          <w:szCs w:val="22"/>
        </w:rPr>
        <w:t xml:space="preserve"> Request for Qualifications, please contact </w:t>
      </w:r>
      <w:r w:rsidR="00B466E2">
        <w:rPr>
          <w:rFonts w:ascii="Arial" w:hAnsi="Arial" w:cs="Arial"/>
          <w:sz w:val="22"/>
          <w:szCs w:val="22"/>
        </w:rPr>
        <w:t>Kellie Blue, Robeson County Manager thru the contact information provided above.</w:t>
      </w:r>
    </w:p>
    <w:p w:rsidR="00557817" w:rsidRPr="00AE7126" w:rsidRDefault="00557817" w:rsidP="00AE7126">
      <w:pPr>
        <w:spacing w:line="281" w:lineRule="auto"/>
        <w:jc w:val="both"/>
        <w:rPr>
          <w:rFonts w:ascii="Arial" w:eastAsia="Wingdings-Regular" w:hAnsi="Arial" w:cs="Arial"/>
          <w:sz w:val="22"/>
          <w:szCs w:val="22"/>
        </w:rPr>
      </w:pPr>
    </w:p>
    <w:p w:rsidR="00557817" w:rsidRPr="00AE7126" w:rsidRDefault="00557817" w:rsidP="00AE7126">
      <w:pPr>
        <w:spacing w:line="281" w:lineRule="auto"/>
        <w:jc w:val="both"/>
        <w:rPr>
          <w:rFonts w:ascii="Arial" w:hAnsi="Arial" w:cs="Arial"/>
          <w:i/>
          <w:iCs/>
          <w:sz w:val="22"/>
          <w:szCs w:val="22"/>
        </w:rPr>
      </w:pPr>
    </w:p>
    <w:p w:rsidR="00557817" w:rsidRPr="00AE7126" w:rsidRDefault="00AE7126" w:rsidP="00AE7126">
      <w:pPr>
        <w:spacing w:line="281" w:lineRule="auto"/>
        <w:jc w:val="center"/>
        <w:rPr>
          <w:rFonts w:ascii="Arial" w:hAnsi="Arial" w:cs="Arial"/>
          <w:b/>
          <w:bCs/>
          <w:sz w:val="22"/>
          <w:szCs w:val="22"/>
        </w:rPr>
      </w:pPr>
      <w:r w:rsidRPr="00AE7126">
        <w:rPr>
          <w:rFonts w:ascii="Arial" w:hAnsi="Arial" w:cs="Arial"/>
          <w:b/>
          <w:bCs/>
          <w:sz w:val="22"/>
          <w:szCs w:val="22"/>
          <w:highlight w:val="yellow"/>
        </w:rPr>
        <w:br w:type="page"/>
      </w:r>
      <w:r w:rsidR="00B466E2">
        <w:rPr>
          <w:rFonts w:ascii="Arial" w:hAnsi="Arial" w:cs="Arial"/>
          <w:b/>
          <w:bCs/>
          <w:sz w:val="22"/>
          <w:szCs w:val="22"/>
        </w:rPr>
        <w:lastRenderedPageBreak/>
        <w:t>COUNTY OF ROBESON</w:t>
      </w:r>
    </w:p>
    <w:p w:rsidR="00557817" w:rsidRPr="00AE7126" w:rsidRDefault="00AF1953" w:rsidP="00AE7126">
      <w:pPr>
        <w:spacing w:line="281" w:lineRule="auto"/>
        <w:jc w:val="center"/>
        <w:rPr>
          <w:rFonts w:ascii="Arial" w:hAnsi="Arial" w:cs="Arial"/>
          <w:b/>
          <w:bCs/>
          <w:sz w:val="22"/>
          <w:szCs w:val="22"/>
        </w:rPr>
      </w:pPr>
      <w:r>
        <w:rPr>
          <w:rFonts w:ascii="Arial" w:hAnsi="Arial" w:cs="Arial"/>
          <w:b/>
          <w:bCs/>
          <w:sz w:val="22"/>
          <w:szCs w:val="22"/>
        </w:rPr>
        <w:t>REQUEST FOR QUALIFICATIONS-</w:t>
      </w:r>
      <w:r w:rsidR="00A23360">
        <w:rPr>
          <w:rFonts w:ascii="Arial" w:hAnsi="Arial" w:cs="Arial"/>
          <w:b/>
          <w:bCs/>
          <w:sz w:val="22"/>
          <w:szCs w:val="22"/>
        </w:rPr>
        <w:t>DESGIN</w:t>
      </w:r>
      <w:r w:rsidR="00557817" w:rsidRPr="00AE7126">
        <w:rPr>
          <w:rFonts w:ascii="Arial" w:hAnsi="Arial" w:cs="Arial"/>
          <w:b/>
          <w:bCs/>
          <w:sz w:val="22"/>
          <w:szCs w:val="22"/>
        </w:rPr>
        <w:t xml:space="preserve"> SERVICES</w:t>
      </w:r>
    </w:p>
    <w:p w:rsidR="00557817" w:rsidRDefault="002D3EDC" w:rsidP="003F49A5">
      <w:pPr>
        <w:spacing w:line="281" w:lineRule="auto"/>
        <w:jc w:val="center"/>
        <w:rPr>
          <w:rFonts w:ascii="Arial" w:hAnsi="Arial" w:cs="Arial"/>
          <w:b/>
          <w:bCs/>
          <w:sz w:val="22"/>
          <w:szCs w:val="22"/>
        </w:rPr>
      </w:pPr>
      <w:r>
        <w:rPr>
          <w:rFonts w:ascii="Arial" w:hAnsi="Arial" w:cs="Arial"/>
          <w:b/>
          <w:bCs/>
          <w:sz w:val="22"/>
          <w:szCs w:val="22"/>
        </w:rPr>
        <w:t xml:space="preserve">Town </w:t>
      </w:r>
      <w:r w:rsidR="003F49A5">
        <w:rPr>
          <w:rFonts w:ascii="Arial" w:hAnsi="Arial" w:cs="Arial"/>
          <w:b/>
          <w:bCs/>
          <w:sz w:val="22"/>
          <w:szCs w:val="22"/>
        </w:rPr>
        <w:t>of Rowland Drainage Project</w:t>
      </w:r>
    </w:p>
    <w:p w:rsidR="00F235DF" w:rsidRPr="00F14545" w:rsidRDefault="00F235DF" w:rsidP="00AE7126">
      <w:pPr>
        <w:spacing w:line="281" w:lineRule="auto"/>
        <w:rPr>
          <w:rFonts w:ascii="Arial" w:hAnsi="Arial" w:cs="Arial"/>
          <w:b/>
          <w:bCs/>
          <w:sz w:val="22"/>
          <w:szCs w:val="22"/>
        </w:rPr>
      </w:pPr>
    </w:p>
    <w:p w:rsidR="00557817" w:rsidRPr="002B5746" w:rsidRDefault="00557817" w:rsidP="00AE7126">
      <w:pPr>
        <w:spacing w:line="281" w:lineRule="auto"/>
        <w:jc w:val="both"/>
        <w:rPr>
          <w:rFonts w:ascii="Arial" w:hAnsi="Arial" w:cs="Arial"/>
          <w:b/>
          <w:bCs/>
          <w:sz w:val="22"/>
          <w:szCs w:val="22"/>
        </w:rPr>
      </w:pPr>
    </w:p>
    <w:p w:rsidR="00557817" w:rsidRPr="002B574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2B5746">
        <w:rPr>
          <w:rFonts w:ascii="Arial" w:hAnsi="Arial" w:cs="Arial"/>
          <w:b/>
          <w:bCs/>
          <w:sz w:val="22"/>
          <w:szCs w:val="22"/>
        </w:rPr>
        <w:t>SCOPE OF WORK</w:t>
      </w:r>
    </w:p>
    <w:p w:rsidR="00C32686" w:rsidRDefault="00C32686" w:rsidP="00C32686">
      <w:pPr>
        <w:rPr>
          <w:sz w:val="24"/>
        </w:rPr>
      </w:pPr>
    </w:p>
    <w:p w:rsidR="003F49A5" w:rsidRPr="003F49A5" w:rsidRDefault="003F49A5" w:rsidP="003F49A5">
      <w:pPr>
        <w:rPr>
          <w:rFonts w:ascii="Arial" w:hAnsi="Arial" w:cs="Arial"/>
          <w:sz w:val="22"/>
          <w:szCs w:val="22"/>
        </w:rPr>
      </w:pPr>
      <w:r w:rsidRPr="003F49A5">
        <w:rPr>
          <w:rFonts w:ascii="Arial" w:hAnsi="Arial" w:cs="Arial"/>
          <w:sz w:val="22"/>
          <w:szCs w:val="22"/>
        </w:rPr>
        <w:t>The Town of Rowland experienced severe stormwater flooding during Hurricane Matthew.  Robeson County, as subrecipient of North Carolina Office of Recovery &amp; Resiliency (NCORR), is seeking professional engineering services to address potential future flooding within and outside the town’s municipal limits, specifically along East Mill Street and its drainage area into the Bracey Swamp channel to its intersection with the CSX Railroad south of the town.  Drainage improvements will be designed to convey stormwater during future 50-100-year storm events.</w:t>
      </w:r>
    </w:p>
    <w:p w:rsidR="003F49A5" w:rsidRDefault="003F49A5" w:rsidP="003F49A5">
      <w:pPr>
        <w:rPr>
          <w:rFonts w:ascii="Arial" w:hAnsi="Arial" w:cs="Arial"/>
          <w:sz w:val="22"/>
          <w:szCs w:val="22"/>
        </w:rPr>
      </w:pPr>
      <w:r w:rsidRPr="003F49A5">
        <w:rPr>
          <w:rFonts w:ascii="Arial" w:hAnsi="Arial" w:cs="Arial"/>
          <w:sz w:val="22"/>
          <w:szCs w:val="22"/>
        </w:rPr>
        <w:t>Robeson County and the Town of Rowland anticipates that design of improvements will include, but not be limited to the following:</w:t>
      </w:r>
    </w:p>
    <w:p w:rsidR="00C923E8" w:rsidRPr="003F49A5" w:rsidRDefault="00C923E8" w:rsidP="003F49A5">
      <w:pPr>
        <w:rPr>
          <w:rFonts w:ascii="Arial" w:hAnsi="Arial" w:cs="Arial"/>
          <w:sz w:val="22"/>
          <w:szCs w:val="22"/>
        </w:rPr>
      </w:pPr>
    </w:p>
    <w:p w:rsidR="003F49A5" w:rsidRPr="003F49A5" w:rsidRDefault="003F49A5" w:rsidP="003F49A5">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Topographical Survey of project area(s);</w:t>
      </w:r>
    </w:p>
    <w:p w:rsidR="003F49A5" w:rsidRPr="003F49A5" w:rsidRDefault="003F49A5" w:rsidP="003F49A5">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Right-of-way surveys to ascertain potential easements necessary gain access to areas to be addressed;</w:t>
      </w:r>
    </w:p>
    <w:p w:rsidR="003F49A5" w:rsidRPr="003F49A5" w:rsidRDefault="003F49A5" w:rsidP="003F49A5">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Hydrologic and Hydraulic Analysis of the project area(s);</w:t>
      </w:r>
    </w:p>
    <w:p w:rsidR="003F49A5" w:rsidRPr="003F49A5" w:rsidRDefault="003F49A5" w:rsidP="003F49A5">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Design Report that includes the following components:  (1) Problem Definition; (2) Existing Conditions; (3) Project Description[; (4) Preliminary Drawings/Site Plan; (5) Estimate of Total Project Costs broken out by services and construction costs; (6) Project Schedule; (7) Preliminary Engineering Analysis (e.g. hydrocad modeling, constructability, etc.); (8) Alternatives to the project that address the problem; and (9) Summary.</w:t>
      </w:r>
    </w:p>
    <w:p w:rsidR="003F49A5" w:rsidRPr="003F49A5" w:rsidRDefault="003F49A5" w:rsidP="003F49A5">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Upon selection and approval of recommendations, prepare 60%, 90%, and 100% Contract Documents (plans and specifications and probable construction costs) for use as the basis for advertising the construction project for bid;</w:t>
      </w:r>
      <w:r w:rsidR="004E34CE">
        <w:rPr>
          <w:rFonts w:ascii="Arial" w:hAnsi="Arial" w:cs="Arial"/>
          <w:sz w:val="22"/>
          <w:szCs w:val="22"/>
        </w:rPr>
        <w:t xml:space="preserve"> and</w:t>
      </w:r>
    </w:p>
    <w:p w:rsidR="004E34CE" w:rsidRDefault="003F49A5" w:rsidP="004E34CE">
      <w:pPr>
        <w:pStyle w:val="ListParagraph"/>
        <w:widowControl/>
        <w:numPr>
          <w:ilvl w:val="0"/>
          <w:numId w:val="49"/>
        </w:numPr>
        <w:autoSpaceDE/>
        <w:autoSpaceDN/>
        <w:adjustRightInd/>
        <w:spacing w:after="160" w:line="259" w:lineRule="auto"/>
        <w:contextualSpacing/>
        <w:rPr>
          <w:rFonts w:ascii="Arial" w:hAnsi="Arial" w:cs="Arial"/>
          <w:sz w:val="22"/>
          <w:szCs w:val="22"/>
        </w:rPr>
      </w:pPr>
      <w:r w:rsidRPr="003F49A5">
        <w:rPr>
          <w:rFonts w:ascii="Arial" w:hAnsi="Arial" w:cs="Arial"/>
          <w:sz w:val="22"/>
          <w:szCs w:val="22"/>
        </w:rPr>
        <w:t>Prepare and Submit any and all required permits</w:t>
      </w:r>
      <w:r w:rsidR="004E34CE">
        <w:rPr>
          <w:rFonts w:ascii="Arial" w:hAnsi="Arial" w:cs="Arial"/>
          <w:sz w:val="22"/>
          <w:szCs w:val="22"/>
        </w:rPr>
        <w:t>.</w:t>
      </w:r>
    </w:p>
    <w:p w:rsidR="003F49A5" w:rsidRPr="004E34CE" w:rsidRDefault="003F49A5" w:rsidP="004E34CE">
      <w:pPr>
        <w:widowControl/>
        <w:autoSpaceDE/>
        <w:autoSpaceDN/>
        <w:adjustRightInd/>
        <w:spacing w:after="160" w:line="259" w:lineRule="auto"/>
        <w:contextualSpacing/>
        <w:rPr>
          <w:rFonts w:ascii="Arial" w:hAnsi="Arial" w:cs="Arial"/>
          <w:sz w:val="22"/>
          <w:szCs w:val="22"/>
        </w:rPr>
      </w:pPr>
      <w:bookmarkStart w:id="0" w:name="_GoBack"/>
      <w:bookmarkEnd w:id="0"/>
      <w:r w:rsidRPr="004E34CE">
        <w:rPr>
          <w:rFonts w:ascii="Arial" w:hAnsi="Arial" w:cs="Arial"/>
          <w:sz w:val="22"/>
          <w:szCs w:val="22"/>
        </w:rPr>
        <w:t>Robeson County reserves the right to modify the Scope of Work.</w:t>
      </w:r>
    </w:p>
    <w:p w:rsidR="00C923E8" w:rsidRPr="003F49A5" w:rsidRDefault="00C923E8" w:rsidP="003F49A5">
      <w:pPr>
        <w:rPr>
          <w:rFonts w:ascii="Arial" w:hAnsi="Arial" w:cs="Arial"/>
          <w:sz w:val="22"/>
          <w:szCs w:val="22"/>
        </w:rPr>
      </w:pPr>
    </w:p>
    <w:p w:rsidR="003F49A5" w:rsidRPr="003F49A5" w:rsidRDefault="003F49A5" w:rsidP="003F49A5">
      <w:pPr>
        <w:rPr>
          <w:rFonts w:ascii="Arial" w:hAnsi="Arial" w:cs="Arial"/>
          <w:sz w:val="22"/>
          <w:szCs w:val="22"/>
        </w:rPr>
      </w:pPr>
      <w:r w:rsidRPr="003F49A5">
        <w:rPr>
          <w:rFonts w:ascii="Arial" w:hAnsi="Arial" w:cs="Arial"/>
          <w:sz w:val="22"/>
          <w:szCs w:val="22"/>
        </w:rPr>
        <w:t>To avoid duplication of efforts, unless other specified by Robeson County in writing, the selected A/E firm will not conduct environmental review activities.  It is assumed that NCORR will serve as the lead agency for the purposes of the National Environmental Protection Act.</w:t>
      </w:r>
    </w:p>
    <w:p w:rsidR="003F49A5" w:rsidRPr="003F49A5" w:rsidRDefault="003F49A5" w:rsidP="003F49A5">
      <w:pPr>
        <w:rPr>
          <w:rFonts w:ascii="Arial" w:hAnsi="Arial" w:cs="Arial"/>
          <w:sz w:val="22"/>
          <w:szCs w:val="22"/>
        </w:rPr>
      </w:pPr>
    </w:p>
    <w:p w:rsidR="003F49A5" w:rsidRPr="003F49A5" w:rsidRDefault="003F49A5" w:rsidP="00C32686">
      <w:pPr>
        <w:rPr>
          <w:rFonts w:ascii="Arial" w:hAnsi="Arial" w:cs="Arial"/>
          <w:sz w:val="24"/>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PROJECT SCHEDULE</w:t>
      </w:r>
    </w:p>
    <w:p w:rsidR="00557817" w:rsidRPr="00AE7126" w:rsidRDefault="00557817" w:rsidP="00AE7126">
      <w:pPr>
        <w:spacing w:line="281" w:lineRule="auto"/>
        <w:jc w:val="both"/>
        <w:rPr>
          <w:rFonts w:ascii="Arial" w:hAnsi="Arial" w:cs="Arial"/>
          <w:b/>
          <w:bCs/>
          <w:sz w:val="22"/>
          <w:szCs w:val="22"/>
        </w:rPr>
      </w:pPr>
    </w:p>
    <w:p w:rsidR="00557817" w:rsidRDefault="00557817" w:rsidP="00914F96">
      <w:pPr>
        <w:pStyle w:val="ListParagraph"/>
        <w:spacing w:line="281" w:lineRule="auto"/>
        <w:ind w:left="0"/>
        <w:jc w:val="both"/>
        <w:rPr>
          <w:rFonts w:ascii="Arial" w:hAnsi="Arial" w:cs="Arial"/>
          <w:bCs/>
          <w:sz w:val="22"/>
          <w:szCs w:val="22"/>
        </w:rPr>
      </w:pPr>
      <w:r w:rsidRPr="0081519F">
        <w:rPr>
          <w:rFonts w:ascii="Arial" w:hAnsi="Arial" w:cs="Arial"/>
          <w:sz w:val="22"/>
          <w:szCs w:val="22"/>
        </w:rPr>
        <w:t xml:space="preserve">The project is expected to commence </w:t>
      </w:r>
      <w:r w:rsidR="00906DFF" w:rsidRPr="0081519F">
        <w:rPr>
          <w:rFonts w:ascii="Arial" w:hAnsi="Arial" w:cs="Arial"/>
          <w:sz w:val="22"/>
          <w:szCs w:val="22"/>
        </w:rPr>
        <w:t xml:space="preserve">within </w:t>
      </w:r>
      <w:r w:rsidR="00F75CED" w:rsidRPr="0081519F">
        <w:rPr>
          <w:rFonts w:ascii="Arial" w:hAnsi="Arial" w:cs="Arial"/>
          <w:sz w:val="22"/>
          <w:szCs w:val="22"/>
        </w:rPr>
        <w:t>thirty (30)</w:t>
      </w:r>
      <w:r w:rsidR="00906DFF" w:rsidRPr="0081519F">
        <w:rPr>
          <w:rFonts w:ascii="Arial" w:hAnsi="Arial" w:cs="Arial"/>
          <w:sz w:val="22"/>
          <w:szCs w:val="22"/>
        </w:rPr>
        <w:t xml:space="preserve"> days of contract award and completed within </w:t>
      </w:r>
      <w:r w:rsidR="00F75CED" w:rsidRPr="0081519F">
        <w:rPr>
          <w:rFonts w:ascii="Arial" w:hAnsi="Arial" w:cs="Arial"/>
          <w:sz w:val="22"/>
          <w:szCs w:val="22"/>
        </w:rPr>
        <w:t>three (3) months</w:t>
      </w:r>
      <w:r w:rsidR="00906DFF" w:rsidRPr="0081519F">
        <w:rPr>
          <w:rFonts w:ascii="Arial" w:hAnsi="Arial" w:cs="Arial"/>
          <w:sz w:val="22"/>
          <w:szCs w:val="22"/>
        </w:rPr>
        <w:t xml:space="preserve">. </w:t>
      </w:r>
      <w:r w:rsidRPr="0081519F">
        <w:rPr>
          <w:rFonts w:ascii="Arial" w:hAnsi="Arial" w:cs="Arial"/>
          <w:bCs/>
          <w:sz w:val="22"/>
          <w:szCs w:val="22"/>
        </w:rPr>
        <w:t xml:space="preserve"> A final schedule will be further developed after selection of the Engineer.</w:t>
      </w:r>
    </w:p>
    <w:p w:rsidR="00C923E8" w:rsidRPr="0081519F" w:rsidRDefault="00C923E8" w:rsidP="00914F96">
      <w:pPr>
        <w:pStyle w:val="ListParagraph"/>
        <w:spacing w:line="281" w:lineRule="auto"/>
        <w:ind w:left="0"/>
        <w:jc w:val="both"/>
        <w:rPr>
          <w:rFonts w:ascii="Arial" w:hAnsi="Arial" w:cs="Arial"/>
          <w:sz w:val="22"/>
          <w:szCs w:val="22"/>
        </w:rPr>
      </w:pPr>
    </w:p>
    <w:p w:rsidR="00557817" w:rsidRPr="0081519F"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HOURLY RATE SCHEDULE</w:t>
      </w:r>
    </w:p>
    <w:p w:rsidR="00557817" w:rsidRPr="00AE7126" w:rsidRDefault="00557817" w:rsidP="00AE7126">
      <w:pPr>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lastRenderedPageBreak/>
        <w:t>For purposes of evaluating proposals of qualifications and in accordance with the Brooks Act and N.C.G.S. 143-64.31, the Engineer</w:t>
      </w:r>
      <w:r w:rsidR="002B5B80">
        <w:rPr>
          <w:rFonts w:ascii="Arial" w:hAnsi="Arial" w:cs="Arial"/>
          <w:sz w:val="22"/>
          <w:szCs w:val="22"/>
        </w:rPr>
        <w:t xml:space="preserve"> </w:t>
      </w:r>
      <w:r w:rsidRPr="00AE7126">
        <w:rPr>
          <w:rFonts w:ascii="Arial" w:hAnsi="Arial" w:cs="Arial"/>
          <w:sz w:val="22"/>
          <w:szCs w:val="22"/>
        </w:rPr>
        <w:t xml:space="preserve">is requested to submit only </w:t>
      </w:r>
      <w:r w:rsidR="002B5B80">
        <w:rPr>
          <w:rFonts w:ascii="Arial" w:hAnsi="Arial" w:cs="Arial"/>
          <w:sz w:val="22"/>
          <w:szCs w:val="22"/>
        </w:rPr>
        <w:t xml:space="preserve">its </w:t>
      </w:r>
      <w:r w:rsidR="002B5B80" w:rsidRPr="002B5B80">
        <w:rPr>
          <w:rFonts w:ascii="Arial" w:hAnsi="Arial" w:cs="Arial"/>
          <w:b/>
          <w:sz w:val="22"/>
          <w:szCs w:val="22"/>
        </w:rPr>
        <w:t>standard</w:t>
      </w:r>
      <w:r w:rsidRPr="00AE7126">
        <w:rPr>
          <w:rFonts w:ascii="Arial" w:hAnsi="Arial" w:cs="Arial"/>
          <w:b/>
          <w:bCs/>
          <w:sz w:val="22"/>
          <w:szCs w:val="22"/>
        </w:rPr>
        <w:t xml:space="preserve"> rate schedule</w:t>
      </w:r>
      <w:r w:rsidRPr="00AE7126">
        <w:rPr>
          <w:rFonts w:ascii="Arial" w:hAnsi="Arial" w:cs="Arial"/>
          <w:sz w:val="22"/>
          <w:szCs w:val="22"/>
        </w:rPr>
        <w:t xml:space="preserve">. The rates should include fringe benefits, indirect costs and profit. The Engineer's charge for reimbursable expenses should also be provided. Upon review of qualifications, the </w:t>
      </w:r>
      <w:r w:rsidR="005F6BFE">
        <w:rPr>
          <w:rFonts w:ascii="Arial" w:hAnsi="Arial" w:cs="Arial"/>
          <w:sz w:val="22"/>
          <w:szCs w:val="22"/>
        </w:rPr>
        <w:t>County</w:t>
      </w:r>
      <w:r w:rsidRPr="00AE7126">
        <w:rPr>
          <w:rFonts w:ascii="Arial" w:hAnsi="Arial" w:cs="Arial"/>
          <w:sz w:val="22"/>
          <w:szCs w:val="22"/>
        </w:rPr>
        <w:t xml:space="preserve"> will negotiate a final contract fee with the selected consultant(s) whose qualifications are most advantageous to the </w:t>
      </w:r>
      <w:r w:rsidR="005F6BFE">
        <w:rPr>
          <w:rFonts w:ascii="Arial" w:hAnsi="Arial" w:cs="Arial"/>
          <w:sz w:val="22"/>
          <w:szCs w:val="22"/>
        </w:rPr>
        <w:t>County</w:t>
      </w:r>
      <w:r w:rsidRPr="00AE7126">
        <w:rPr>
          <w:rFonts w:ascii="Arial" w:hAnsi="Arial" w:cs="Arial"/>
          <w:sz w:val="22"/>
          <w:szCs w:val="22"/>
        </w:rPr>
        <w:t>. The rate schedule will</w:t>
      </w:r>
      <w:r w:rsidR="00F9062A">
        <w:rPr>
          <w:rFonts w:ascii="Arial" w:hAnsi="Arial" w:cs="Arial"/>
          <w:sz w:val="22"/>
          <w:szCs w:val="22"/>
        </w:rPr>
        <w:t xml:space="preserve"> not be included as </w:t>
      </w:r>
      <w:r w:rsidR="00A5638F">
        <w:rPr>
          <w:rFonts w:ascii="Arial" w:hAnsi="Arial" w:cs="Arial"/>
          <w:sz w:val="22"/>
          <w:szCs w:val="22"/>
        </w:rPr>
        <w:t>a criterion</w:t>
      </w:r>
      <w:r w:rsidRPr="00AE7126">
        <w:rPr>
          <w:rFonts w:ascii="Arial" w:hAnsi="Arial" w:cs="Arial"/>
          <w:sz w:val="22"/>
          <w:szCs w:val="22"/>
        </w:rPr>
        <w:t xml:space="preserve"> for selection of the Engineer. The Engineer should not submit a total project price or fee to complete the scope of work. It is not part of the evaluation criteria. Submission of a total project price or fee may result in disqualification of the firm’s proposal by the </w:t>
      </w:r>
      <w:r w:rsidR="005F6BFE">
        <w:rPr>
          <w:rFonts w:ascii="Arial" w:hAnsi="Arial" w:cs="Arial"/>
          <w:sz w:val="22"/>
          <w:szCs w:val="22"/>
        </w:rPr>
        <w:t>County</w:t>
      </w:r>
      <w:r w:rsidRPr="00AE7126">
        <w:rPr>
          <w:rFonts w:ascii="Arial" w:hAnsi="Arial" w:cs="Arial"/>
          <w:sz w:val="22"/>
          <w:szCs w:val="22"/>
        </w:rPr>
        <w:t>.</w:t>
      </w:r>
      <w:r w:rsidR="007F085E">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PROPOSAL CONTENT</w:t>
      </w:r>
    </w:p>
    <w:p w:rsidR="00557817" w:rsidRPr="00AE7126" w:rsidRDefault="00557817" w:rsidP="00AE7126">
      <w:pPr>
        <w:pStyle w:val="ListParagraph"/>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The Engineer's proposal must contain the following parts and be no longer than </w:t>
      </w:r>
      <w:r w:rsidR="00AE7126" w:rsidRPr="00AE7126">
        <w:rPr>
          <w:rFonts w:ascii="Arial" w:hAnsi="Arial" w:cs="Arial"/>
          <w:sz w:val="22"/>
          <w:szCs w:val="22"/>
        </w:rPr>
        <w:t>1</w:t>
      </w:r>
      <w:r w:rsidR="00AF1953">
        <w:rPr>
          <w:rFonts w:ascii="Arial" w:hAnsi="Arial" w:cs="Arial"/>
          <w:sz w:val="22"/>
          <w:szCs w:val="22"/>
        </w:rPr>
        <w:t>5</w:t>
      </w:r>
      <w:r w:rsidRPr="00AE7126">
        <w:rPr>
          <w:rFonts w:ascii="Arial" w:hAnsi="Arial" w:cs="Arial"/>
          <w:sz w:val="22"/>
          <w:szCs w:val="22"/>
        </w:rPr>
        <w:t xml:space="preserve"> single-sided pages, plus a cover page and any dividers (optional):</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Technical Approach/Understanding of the Program</w:t>
      </w:r>
      <w:r w:rsidRPr="00AE7126">
        <w:rPr>
          <w:rFonts w:ascii="Arial" w:hAnsi="Arial" w:cs="Arial"/>
          <w:sz w:val="22"/>
          <w:szCs w:val="22"/>
        </w:rPr>
        <w:t>. Describe the approach to be taken in addressing the proposed scope of work, as well as opportunities for optimizing the funds available. This description is to include delineation of specific tasks to be undertaken, and a project schedule showing start and completion dates for major tasks.</w:t>
      </w:r>
    </w:p>
    <w:p w:rsidR="00557817" w:rsidRPr="00AE7126" w:rsidRDefault="00557817" w:rsidP="00914F96">
      <w:pPr>
        <w:spacing w:line="281" w:lineRule="auto"/>
        <w:ind w:left="720" w:hanging="360"/>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Work Management Plan/Experience of Proposed Personnel</w:t>
      </w:r>
      <w:r w:rsidRPr="00AE7126">
        <w:rPr>
          <w:rFonts w:ascii="Arial" w:hAnsi="Arial" w:cs="Arial"/>
          <w:sz w:val="22"/>
          <w:szCs w:val="22"/>
        </w:rPr>
        <w:t xml:space="preserve">. Describe the management plan to be used, staffing configurations, etc. specifying work to be completed relative to </w:t>
      </w:r>
      <w:r w:rsidR="00AF1953">
        <w:rPr>
          <w:rFonts w:ascii="Arial" w:hAnsi="Arial" w:cs="Arial"/>
          <w:sz w:val="22"/>
          <w:szCs w:val="22"/>
        </w:rPr>
        <w:t xml:space="preserve">the </w:t>
      </w:r>
      <w:r w:rsidRPr="00AE7126">
        <w:rPr>
          <w:rFonts w:ascii="Arial" w:hAnsi="Arial" w:cs="Arial"/>
          <w:sz w:val="22"/>
          <w:szCs w:val="22"/>
        </w:rPr>
        <w:t>Project. Brief resumes of the individuals invol</w:t>
      </w:r>
      <w:r w:rsidR="002B5B80">
        <w:rPr>
          <w:rFonts w:ascii="Arial" w:hAnsi="Arial" w:cs="Arial"/>
          <w:sz w:val="22"/>
          <w:szCs w:val="22"/>
        </w:rPr>
        <w:t>ved in the project are required</w:t>
      </w:r>
      <w:r w:rsidRPr="00AE7126">
        <w:rPr>
          <w:rFonts w:ascii="Arial" w:hAnsi="Arial" w:cs="Arial"/>
          <w:sz w:val="22"/>
          <w:szCs w:val="22"/>
        </w:rPr>
        <w:t xml:space="preserve">. </w:t>
      </w:r>
    </w:p>
    <w:p w:rsidR="00557817" w:rsidRPr="00AE7126" w:rsidRDefault="00557817" w:rsidP="00914F96">
      <w:pPr>
        <w:spacing w:line="281" w:lineRule="auto"/>
        <w:ind w:left="720" w:hanging="360"/>
        <w:jc w:val="both"/>
        <w:rPr>
          <w:rFonts w:ascii="Arial" w:hAnsi="Arial" w:cs="Arial"/>
          <w:b/>
          <w:bCs/>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Experience of the Firm</w:t>
      </w:r>
      <w:r w:rsidRPr="00AE7126">
        <w:rPr>
          <w:rFonts w:ascii="Arial" w:hAnsi="Arial" w:cs="Arial"/>
          <w:sz w:val="22"/>
          <w:szCs w:val="22"/>
        </w:rPr>
        <w:t xml:space="preserve">. Provide a brief description of </w:t>
      </w:r>
      <w:r w:rsidR="00FA25AE">
        <w:rPr>
          <w:rFonts w:ascii="Arial" w:hAnsi="Arial" w:cs="Arial"/>
          <w:sz w:val="22"/>
          <w:szCs w:val="22"/>
        </w:rPr>
        <w:t xml:space="preserve">relevant </w:t>
      </w:r>
      <w:r w:rsidRPr="00AE7126">
        <w:rPr>
          <w:rFonts w:ascii="Arial" w:hAnsi="Arial" w:cs="Arial"/>
          <w:sz w:val="22"/>
          <w:szCs w:val="22"/>
        </w:rPr>
        <w:t xml:space="preserve">experience specific to </w:t>
      </w:r>
      <w:r w:rsidR="00FA25AE">
        <w:rPr>
          <w:rFonts w:ascii="Arial" w:hAnsi="Arial" w:cs="Arial"/>
          <w:sz w:val="22"/>
          <w:szCs w:val="22"/>
        </w:rPr>
        <w:t>the proposed scope of work</w:t>
      </w:r>
      <w:r w:rsidRPr="00AE7126">
        <w:rPr>
          <w:rFonts w:ascii="Arial" w:hAnsi="Arial" w:cs="Arial"/>
          <w:sz w:val="22"/>
          <w:szCs w:val="22"/>
        </w:rPr>
        <w:t xml:space="preserve">. Please list a reference for each project. Make sure the contact listed for each project was employed at </w:t>
      </w:r>
      <w:r w:rsidR="0003761F">
        <w:rPr>
          <w:rFonts w:ascii="Arial" w:hAnsi="Arial" w:cs="Arial"/>
          <w:sz w:val="22"/>
          <w:szCs w:val="22"/>
        </w:rPr>
        <w:t xml:space="preserve">the </w:t>
      </w:r>
      <w:r w:rsidRPr="00AE7126">
        <w:rPr>
          <w:rFonts w:ascii="Arial" w:hAnsi="Arial" w:cs="Arial"/>
          <w:sz w:val="22"/>
          <w:szCs w:val="22"/>
        </w:rPr>
        <w:t>time the firm provided the services. If the local staff person who is most familiar with your work is no longer with the locality, include current contact information or indicate why the person can no longer be contacted.</w:t>
      </w:r>
    </w:p>
    <w:p w:rsidR="00557817" w:rsidRPr="00AE7126" w:rsidRDefault="00557817" w:rsidP="00914F96">
      <w:pPr>
        <w:spacing w:line="281" w:lineRule="auto"/>
        <w:ind w:left="720" w:hanging="360"/>
        <w:jc w:val="both"/>
        <w:rPr>
          <w:rFonts w:ascii="Arial" w:hAnsi="Arial" w:cs="Arial"/>
          <w:b/>
          <w:bCs/>
          <w:sz w:val="22"/>
          <w:szCs w:val="22"/>
        </w:rPr>
      </w:pPr>
    </w:p>
    <w:p w:rsidR="00557817" w:rsidRPr="00F9062A"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 xml:space="preserve">Familiarity with </w:t>
      </w:r>
      <w:r w:rsidR="00F9062A">
        <w:rPr>
          <w:rFonts w:ascii="Arial" w:hAnsi="Arial" w:cs="Arial"/>
          <w:b/>
          <w:bCs/>
          <w:sz w:val="22"/>
          <w:szCs w:val="22"/>
        </w:rPr>
        <w:t>Municipal Codes and CDBG-DR Compliance Requirements. I</w:t>
      </w:r>
      <w:r w:rsidR="00653BCF" w:rsidRPr="00F9062A">
        <w:rPr>
          <w:rFonts w:ascii="Arial" w:hAnsi="Arial" w:cs="Arial"/>
          <w:sz w:val="22"/>
          <w:szCs w:val="22"/>
        </w:rPr>
        <w:t xml:space="preserve">nclude, but not limited to, </w:t>
      </w:r>
      <w:r w:rsidR="007F085E" w:rsidRPr="00F9062A">
        <w:rPr>
          <w:rFonts w:ascii="Arial" w:hAnsi="Arial" w:cs="Arial"/>
          <w:sz w:val="22"/>
          <w:szCs w:val="22"/>
        </w:rPr>
        <w:t>requirements for interpretation of FEMA floodplain improvements in designated 100-year and 500-year floodplains</w:t>
      </w:r>
      <w:r w:rsidR="00E0417A" w:rsidRPr="00F9062A">
        <w:rPr>
          <w:rFonts w:ascii="Arial" w:hAnsi="Arial" w:cs="Arial"/>
          <w:sz w:val="22"/>
          <w:szCs w:val="22"/>
        </w:rPr>
        <w:t>, familiarity and commitment to and plan for complying with all applicable federal, state, and local regulations, including M/WBE and Section 3 obligations under the Housing and Community Development Act of 1974.</w:t>
      </w:r>
    </w:p>
    <w:p w:rsidR="00557817" w:rsidRPr="00AE7126" w:rsidRDefault="00557817" w:rsidP="00914F96">
      <w:pPr>
        <w:spacing w:line="281" w:lineRule="auto"/>
        <w:ind w:left="720" w:hanging="450"/>
        <w:jc w:val="both"/>
        <w:rPr>
          <w:rFonts w:ascii="Arial" w:hAnsi="Arial" w:cs="Arial"/>
          <w:b/>
          <w:bCs/>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bCs/>
          <w:sz w:val="22"/>
          <w:szCs w:val="22"/>
        </w:rPr>
        <w:t>Standard</w:t>
      </w:r>
      <w:r w:rsidR="00557817" w:rsidRPr="00AE7126">
        <w:rPr>
          <w:rFonts w:ascii="Arial" w:hAnsi="Arial" w:cs="Arial"/>
          <w:b/>
          <w:bCs/>
          <w:sz w:val="22"/>
          <w:szCs w:val="22"/>
        </w:rPr>
        <w:t xml:space="preserve"> Rate Schedule</w:t>
      </w:r>
      <w:r w:rsidR="00557817" w:rsidRPr="00AF1953">
        <w:rPr>
          <w:rFonts w:ascii="Arial" w:hAnsi="Arial" w:cs="Arial"/>
          <w:bCs/>
          <w:sz w:val="22"/>
          <w:szCs w:val="22"/>
        </w:rPr>
        <w:t xml:space="preserve">. </w:t>
      </w:r>
      <w:r w:rsidR="00214FEC">
        <w:rPr>
          <w:rFonts w:ascii="Arial" w:hAnsi="Arial" w:cs="Arial"/>
          <w:sz w:val="22"/>
          <w:szCs w:val="22"/>
        </w:rPr>
        <w:t>(See Section C</w:t>
      </w:r>
      <w:r w:rsidR="00557817" w:rsidRPr="00AE7126">
        <w:rPr>
          <w:rFonts w:ascii="Arial" w:hAnsi="Arial" w:cs="Arial"/>
          <w:sz w:val="22"/>
          <w:szCs w:val="22"/>
        </w:rPr>
        <w:t>, above.)</w:t>
      </w:r>
    </w:p>
    <w:p w:rsidR="00557817" w:rsidRPr="00AE7126" w:rsidRDefault="00557817" w:rsidP="00914F96">
      <w:pPr>
        <w:pStyle w:val="ListParagraph"/>
        <w:spacing w:line="281" w:lineRule="auto"/>
        <w:ind w:hanging="450"/>
        <w:jc w:val="both"/>
        <w:rPr>
          <w:rFonts w:ascii="Arial" w:hAnsi="Arial" w:cs="Arial"/>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sz w:val="22"/>
          <w:szCs w:val="22"/>
        </w:rPr>
        <w:t>Proposed Schedule</w:t>
      </w:r>
      <w:r w:rsidR="00557817" w:rsidRPr="00AE7126">
        <w:rPr>
          <w:rFonts w:ascii="Arial" w:hAnsi="Arial" w:cs="Arial"/>
          <w:sz w:val="22"/>
          <w:szCs w:val="22"/>
        </w:rPr>
        <w:t xml:space="preserve">. </w:t>
      </w:r>
      <w:r>
        <w:rPr>
          <w:rFonts w:ascii="Arial" w:hAnsi="Arial" w:cs="Arial"/>
          <w:sz w:val="22"/>
          <w:szCs w:val="22"/>
        </w:rPr>
        <w:t>Provide a schedule for completion of major milestones and tasks and an approximate final project completion date</w:t>
      </w:r>
      <w:r w:rsidR="00557817" w:rsidRPr="00AE7126">
        <w:rPr>
          <w:rFonts w:ascii="Arial" w:hAnsi="Arial" w:cs="Arial"/>
          <w:sz w:val="22"/>
          <w:szCs w:val="22"/>
        </w:rPr>
        <w:t>.</w:t>
      </w:r>
    </w:p>
    <w:p w:rsidR="00557817" w:rsidRDefault="00557817"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816B0F" w:rsidRPr="00AE7126" w:rsidRDefault="00816B0F" w:rsidP="00AE7126">
      <w:pPr>
        <w:spacing w:line="281" w:lineRule="auto"/>
        <w:jc w:val="both"/>
        <w:rPr>
          <w:rFonts w:ascii="Arial" w:hAnsi="Arial" w:cs="Arial"/>
          <w:b/>
          <w:bCs/>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FACTORS FOR AWARD</w:t>
      </w:r>
      <w:r w:rsidR="0003761F">
        <w:rPr>
          <w:rFonts w:ascii="Arial" w:hAnsi="Arial" w:cs="Arial"/>
          <w:b/>
          <w:bCs/>
          <w:sz w:val="22"/>
          <w:szCs w:val="22"/>
        </w:rPr>
        <w:t xml:space="preserve"> </w:t>
      </w:r>
      <w:r w:rsidRPr="00AE7126">
        <w:rPr>
          <w:rFonts w:ascii="Arial" w:hAnsi="Arial" w:cs="Arial"/>
          <w:b/>
          <w:bCs/>
          <w:sz w:val="22"/>
          <w:szCs w:val="22"/>
        </w:rPr>
        <w:t>/</w:t>
      </w:r>
      <w:r w:rsidR="0003761F">
        <w:rPr>
          <w:rFonts w:ascii="Arial" w:hAnsi="Arial" w:cs="Arial"/>
          <w:b/>
          <w:bCs/>
          <w:sz w:val="22"/>
          <w:szCs w:val="22"/>
        </w:rPr>
        <w:t xml:space="preserve"> </w:t>
      </w:r>
      <w:r w:rsidRPr="00AE7126">
        <w:rPr>
          <w:rFonts w:ascii="Arial" w:hAnsi="Arial" w:cs="Arial"/>
          <w:b/>
          <w:bCs/>
          <w:sz w:val="22"/>
          <w:szCs w:val="22"/>
        </w:rPr>
        <w:t>EVALUATION CRITERIA</w:t>
      </w:r>
    </w:p>
    <w:p w:rsidR="00557817" w:rsidRPr="00AE7126" w:rsidRDefault="00557817" w:rsidP="00AE7126">
      <w:pPr>
        <w:pStyle w:val="ListParagraph"/>
        <w:spacing w:line="281" w:lineRule="auto"/>
        <w:jc w:val="both"/>
        <w:rPr>
          <w:rFonts w:ascii="Arial" w:hAnsi="Arial" w:cs="Arial"/>
          <w:b/>
          <w:bCs/>
          <w:sz w:val="22"/>
          <w:szCs w:val="22"/>
        </w:rPr>
      </w:pPr>
    </w:p>
    <w:p w:rsidR="00557817"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The following factors will be used in evaluating Consultant's proposal of qualifications and negotiation of a contract:</w:t>
      </w:r>
    </w:p>
    <w:p w:rsidR="00E66675" w:rsidRDefault="00E66675" w:rsidP="00914F96">
      <w:pPr>
        <w:pStyle w:val="ListParagraph"/>
        <w:spacing w:line="281" w:lineRule="auto"/>
        <w:ind w:left="0"/>
        <w:jc w:val="both"/>
        <w:rPr>
          <w:rFonts w:ascii="Arial" w:hAnsi="Arial" w:cs="Arial"/>
          <w:sz w:val="22"/>
          <w:szCs w:val="22"/>
        </w:rPr>
      </w:pPr>
    </w:p>
    <w:tbl>
      <w:tblPr>
        <w:tblStyle w:val="TableGrid"/>
        <w:tblW w:w="0" w:type="auto"/>
        <w:tblInd w:w="918" w:type="dxa"/>
        <w:tblLook w:val="04A0" w:firstRow="1" w:lastRow="0" w:firstColumn="1" w:lastColumn="0" w:noHBand="0" w:noVBand="1"/>
      </w:tblPr>
      <w:tblGrid>
        <w:gridCol w:w="6750"/>
        <w:gridCol w:w="1620"/>
      </w:tblGrid>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b/>
              </w:rPr>
            </w:pPr>
            <w:r w:rsidRPr="00E66675">
              <w:rPr>
                <w:rFonts w:ascii="Arial" w:hAnsi="Arial" w:cs="Arial"/>
                <w:b/>
              </w:rPr>
              <w:t>Criteria</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b/>
              </w:rPr>
            </w:pPr>
            <w:r w:rsidRPr="00E66675">
              <w:rPr>
                <w:rFonts w:ascii="Arial" w:hAnsi="Arial" w:cs="Arial"/>
                <w:b/>
              </w:rPr>
              <w:t>Points</w:t>
            </w:r>
          </w:p>
        </w:tc>
      </w:tr>
      <w:tr w:rsidR="00AF2C00" w:rsidRPr="00A3378C" w:rsidTr="00A40E42">
        <w:tc>
          <w:tcPr>
            <w:tcW w:w="6750" w:type="dxa"/>
            <w:vAlign w:val="center"/>
          </w:tcPr>
          <w:p w:rsidR="00AF2C00" w:rsidRPr="00E66675" w:rsidRDefault="00AF2C00" w:rsidP="00A40E42">
            <w:pPr>
              <w:pStyle w:val="BodyText"/>
              <w:spacing w:before="10" w:line="276" w:lineRule="auto"/>
              <w:rPr>
                <w:rFonts w:ascii="Arial" w:hAnsi="Arial" w:cs="Arial"/>
              </w:rPr>
            </w:pPr>
            <w:r>
              <w:rPr>
                <w:rFonts w:ascii="Arial" w:hAnsi="Arial" w:cs="Arial"/>
              </w:rPr>
              <w:t>Technical Approach / Understanding of Project</w:t>
            </w:r>
          </w:p>
        </w:tc>
        <w:tc>
          <w:tcPr>
            <w:tcW w:w="1620" w:type="dxa"/>
            <w:vAlign w:val="center"/>
          </w:tcPr>
          <w:p w:rsidR="00AF2C00"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Qualifications,</w:t>
            </w:r>
            <w:r w:rsidRPr="00E66675">
              <w:rPr>
                <w:rFonts w:ascii="Arial" w:hAnsi="Arial" w:cs="Arial"/>
                <w:spacing w:val="-8"/>
              </w:rPr>
              <w:t xml:space="preserve"> </w:t>
            </w:r>
            <w:r w:rsidRPr="00E66675">
              <w:rPr>
                <w:rFonts w:ascii="Arial" w:hAnsi="Arial" w:cs="Arial"/>
              </w:rPr>
              <w:t>Competence</w:t>
            </w:r>
            <w:r w:rsidRPr="00E66675">
              <w:rPr>
                <w:rFonts w:ascii="Arial" w:hAnsi="Arial" w:cs="Arial"/>
                <w:spacing w:val="-5"/>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Reputation</w:t>
            </w:r>
            <w:r w:rsidRPr="00E66675">
              <w:rPr>
                <w:rFonts w:ascii="Arial" w:hAnsi="Arial" w:cs="Arial"/>
                <w:spacing w:val="-7"/>
              </w:rPr>
              <w:t xml:space="preserve"> </w:t>
            </w:r>
            <w:r w:rsidRPr="00E66675">
              <w:rPr>
                <w:rFonts w:ascii="Arial" w:hAnsi="Arial" w:cs="Arial"/>
              </w:rPr>
              <w:t>of</w:t>
            </w:r>
            <w:r w:rsidRPr="00E66675">
              <w:rPr>
                <w:rFonts w:ascii="Arial" w:hAnsi="Arial" w:cs="Arial"/>
                <w:spacing w:val="-6"/>
              </w:rPr>
              <w:t xml:space="preserve"> </w:t>
            </w:r>
            <w:r w:rsidRPr="00E66675">
              <w:rPr>
                <w:rFonts w:ascii="Arial" w:hAnsi="Arial" w:cs="Arial"/>
              </w:rPr>
              <w:t>Firm</w:t>
            </w:r>
            <w:r w:rsidRPr="00E66675">
              <w:rPr>
                <w:rFonts w:ascii="Arial" w:hAnsi="Arial" w:cs="Arial"/>
                <w:spacing w:val="-7"/>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Personnel</w:t>
            </w:r>
          </w:p>
        </w:tc>
        <w:tc>
          <w:tcPr>
            <w:tcW w:w="1620" w:type="dxa"/>
            <w:vAlign w:val="center"/>
          </w:tcPr>
          <w:p w:rsidR="00E66675" w:rsidRPr="00E66675" w:rsidRDefault="00E66675" w:rsidP="00A40E42">
            <w:pPr>
              <w:pStyle w:val="BodyText"/>
              <w:spacing w:before="10" w:line="276" w:lineRule="auto"/>
              <w:jc w:val="center"/>
              <w:rPr>
                <w:rFonts w:ascii="Arial" w:hAnsi="Arial" w:cs="Arial"/>
              </w:rPr>
            </w:pPr>
            <w:r w:rsidRPr="00E66675">
              <w:rPr>
                <w:rFonts w:ascii="Arial" w:hAnsi="Arial" w:cs="Arial"/>
              </w:rPr>
              <w:t>2</w:t>
            </w:r>
            <w:r w:rsidR="00AF2C00">
              <w:rPr>
                <w:rFonts w:ascii="Arial" w:hAnsi="Arial" w:cs="Arial"/>
              </w:rPr>
              <w:t>0</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Firm’s</w:t>
            </w:r>
            <w:r w:rsidRPr="00E66675">
              <w:rPr>
                <w:rFonts w:ascii="Arial" w:hAnsi="Arial" w:cs="Arial"/>
                <w:spacing w:val="-4"/>
              </w:rPr>
              <w:t xml:space="preserve"> </w:t>
            </w:r>
            <w:r w:rsidRPr="00E66675">
              <w:rPr>
                <w:rFonts w:ascii="Arial" w:hAnsi="Arial" w:cs="Arial"/>
              </w:rPr>
              <w:t>Capability</w:t>
            </w:r>
            <w:r w:rsidRPr="00E66675">
              <w:rPr>
                <w:rFonts w:ascii="Arial" w:hAnsi="Arial" w:cs="Arial"/>
                <w:spacing w:val="-6"/>
              </w:rPr>
              <w:t xml:space="preserve"> </w:t>
            </w:r>
            <w:r w:rsidRPr="00E66675">
              <w:rPr>
                <w:rFonts w:ascii="Arial" w:hAnsi="Arial" w:cs="Arial"/>
              </w:rPr>
              <w:t>to</w:t>
            </w:r>
            <w:r w:rsidRPr="00E66675">
              <w:rPr>
                <w:rFonts w:ascii="Arial" w:hAnsi="Arial" w:cs="Arial"/>
                <w:spacing w:val="-4"/>
              </w:rPr>
              <w:t xml:space="preserve"> </w:t>
            </w:r>
            <w:r w:rsidRPr="00E66675">
              <w:rPr>
                <w:rFonts w:ascii="Arial" w:hAnsi="Arial" w:cs="Arial"/>
              </w:rPr>
              <w:t>Meet</w:t>
            </w:r>
            <w:r w:rsidRPr="00E66675">
              <w:rPr>
                <w:rFonts w:ascii="Arial" w:hAnsi="Arial" w:cs="Arial"/>
                <w:spacing w:val="-7"/>
              </w:rPr>
              <w:t xml:space="preserve"> </w:t>
            </w:r>
            <w:r w:rsidRPr="00E66675">
              <w:rPr>
                <w:rFonts w:ascii="Arial" w:hAnsi="Arial" w:cs="Arial"/>
              </w:rPr>
              <w:t>Time</w:t>
            </w:r>
            <w:r w:rsidRPr="00E66675">
              <w:rPr>
                <w:rFonts w:ascii="Arial" w:hAnsi="Arial" w:cs="Arial"/>
                <w:spacing w:val="-4"/>
              </w:rPr>
              <w:t xml:space="preserve"> </w:t>
            </w:r>
            <w:r w:rsidRPr="00E66675">
              <w:rPr>
                <w:rFonts w:ascii="Arial" w:hAnsi="Arial" w:cs="Arial"/>
              </w:rPr>
              <w:t>and</w:t>
            </w:r>
            <w:r w:rsidRPr="00E66675">
              <w:rPr>
                <w:rFonts w:ascii="Arial" w:hAnsi="Arial" w:cs="Arial"/>
                <w:spacing w:val="-8"/>
              </w:rPr>
              <w:t xml:space="preserve"> </w:t>
            </w:r>
            <w:r w:rsidRPr="00E66675">
              <w:rPr>
                <w:rFonts w:ascii="Arial" w:hAnsi="Arial" w:cs="Arial"/>
              </w:rPr>
              <w:t>Project</w:t>
            </w:r>
            <w:r w:rsidRPr="00E66675">
              <w:rPr>
                <w:rFonts w:ascii="Arial" w:hAnsi="Arial" w:cs="Arial"/>
                <w:spacing w:val="-8"/>
              </w:rPr>
              <w:t xml:space="preserve"> </w:t>
            </w:r>
            <w:r w:rsidRPr="00E66675">
              <w:rPr>
                <w:rFonts w:ascii="Arial" w:hAnsi="Arial" w:cs="Arial"/>
              </w:rPr>
              <w:t>Budget</w:t>
            </w:r>
            <w:r w:rsidRPr="00E66675">
              <w:rPr>
                <w:rFonts w:ascii="Arial" w:hAnsi="Arial" w:cs="Arial"/>
                <w:spacing w:val="-5"/>
              </w:rPr>
              <w:t xml:space="preserve"> </w:t>
            </w:r>
            <w:r w:rsidRPr="00E66675">
              <w:rPr>
                <w:rFonts w:ascii="Arial" w:hAnsi="Arial" w:cs="Arial"/>
              </w:rPr>
              <w:t>Requirements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Related Experience on Similar Projects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 xml:space="preserve">Recent and Current Work for the Town </w:t>
            </w:r>
            <w:r w:rsidR="00AF2C00">
              <w:rPr>
                <w:rFonts w:ascii="Arial" w:hAnsi="Arial" w:cs="Arial"/>
              </w:rPr>
              <w:t>/ Familiarity with Locality</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rPr>
            </w:pPr>
            <w:r w:rsidRPr="00E66675">
              <w:rPr>
                <w:rFonts w:ascii="Arial" w:hAnsi="Arial" w:cs="Arial"/>
              </w:rPr>
              <w:t>Maximum Total Points</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rPr>
            </w:pPr>
            <w:r w:rsidRPr="00E66675">
              <w:rPr>
                <w:rFonts w:ascii="Arial" w:hAnsi="Arial" w:cs="Arial"/>
              </w:rPr>
              <w:t>100</w:t>
            </w:r>
          </w:p>
        </w:tc>
      </w:tr>
    </w:tbl>
    <w:p w:rsidR="00E66675" w:rsidRPr="00AE7126" w:rsidRDefault="00E66675" w:rsidP="00914F96">
      <w:pPr>
        <w:pStyle w:val="ListParagraph"/>
        <w:spacing w:line="281" w:lineRule="auto"/>
        <w:ind w:left="0"/>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p>
    <w:p w:rsidR="00650BFC" w:rsidRPr="00B0123C" w:rsidRDefault="00557817" w:rsidP="00A74318">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sidR="00A5638F">
        <w:rPr>
          <w:rFonts w:ascii="Arial" w:hAnsi="Arial" w:cs="Arial"/>
          <w:sz w:val="22"/>
          <w:szCs w:val="22"/>
        </w:rPr>
        <w:t xml:space="preserve">Board of Commissioners </w:t>
      </w:r>
      <w:r w:rsidRPr="00AE7126">
        <w:rPr>
          <w:rFonts w:ascii="Arial" w:hAnsi="Arial" w:cs="Arial"/>
          <w:sz w:val="22"/>
          <w:szCs w:val="22"/>
        </w:rPr>
        <w:t xml:space="preserve">for consideration </w:t>
      </w:r>
      <w:r w:rsidR="00A5638F">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sidR="00E66675">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sidR="00C740F5">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sidR="00C740F5">
        <w:rPr>
          <w:rFonts w:ascii="Arial" w:hAnsi="Arial" w:cs="Arial"/>
          <w:sz w:val="22"/>
          <w:szCs w:val="22"/>
        </w:rPr>
        <w:t>County’s</w:t>
      </w:r>
      <w:r w:rsidRPr="00AE7126">
        <w:rPr>
          <w:rFonts w:ascii="Arial" w:hAnsi="Arial" w:cs="Arial"/>
          <w:sz w:val="22"/>
          <w:szCs w:val="22"/>
        </w:rPr>
        <w:t xml:space="preserve"> selection.</w:t>
      </w:r>
    </w:p>
    <w:sectPr w:rsidR="00650BFC" w:rsidRPr="00B0123C" w:rsidSect="00B12A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F25" w:rsidRDefault="00031F25">
      <w:r>
        <w:separator/>
      </w:r>
    </w:p>
  </w:endnote>
  <w:endnote w:type="continuationSeparator" w:id="0">
    <w:p w:rsidR="00031F25" w:rsidRDefault="0003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F25" w:rsidRDefault="00031F25">
      <w:r>
        <w:separator/>
      </w:r>
    </w:p>
  </w:footnote>
  <w:footnote w:type="continuationSeparator" w:id="0">
    <w:p w:rsidR="00031F25" w:rsidRDefault="00031F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94"/>
    <w:multiLevelType w:val="hybridMultilevel"/>
    <w:tmpl w:val="FD04361E"/>
    <w:lvl w:ilvl="0" w:tplc="B2281A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7306"/>
    <w:multiLevelType w:val="hybridMultilevel"/>
    <w:tmpl w:val="0F1E6E08"/>
    <w:lvl w:ilvl="0" w:tplc="24120BE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679A"/>
    <w:multiLevelType w:val="hybridMultilevel"/>
    <w:tmpl w:val="7CA06D56"/>
    <w:lvl w:ilvl="0" w:tplc="B0C02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678A8"/>
    <w:multiLevelType w:val="hybridMultilevel"/>
    <w:tmpl w:val="7B04C56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1331084"/>
    <w:multiLevelType w:val="hybridMultilevel"/>
    <w:tmpl w:val="2E60A3D6"/>
    <w:lvl w:ilvl="0" w:tplc="33B2BE04">
      <w:start w:val="1"/>
      <w:numFmt w:val="decimal"/>
      <w:lvlText w:val="%1."/>
      <w:lvlJc w:val="left"/>
      <w:pPr>
        <w:ind w:left="360" w:hanging="360"/>
      </w:pPr>
      <w:rPr>
        <w:rFonts w:ascii="Arial" w:hAnsi="Arial" w:cs="Arial,Bold"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6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6465E"/>
    <w:multiLevelType w:val="hybridMultilevel"/>
    <w:tmpl w:val="94A641E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B345297"/>
    <w:multiLevelType w:val="hybridMultilevel"/>
    <w:tmpl w:val="64E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C39D8"/>
    <w:multiLevelType w:val="hybridMultilevel"/>
    <w:tmpl w:val="A2D8BB88"/>
    <w:lvl w:ilvl="0" w:tplc="86E22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C9E"/>
    <w:multiLevelType w:val="hybridMultilevel"/>
    <w:tmpl w:val="12688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52490B"/>
    <w:multiLevelType w:val="hybridMultilevel"/>
    <w:tmpl w:val="C090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E1C9D"/>
    <w:multiLevelType w:val="hybridMultilevel"/>
    <w:tmpl w:val="1174D748"/>
    <w:lvl w:ilvl="0" w:tplc="04090019">
      <w:start w:val="1"/>
      <w:numFmt w:val="lowerLetter"/>
      <w:lvlText w:val="%1."/>
      <w:lvlJc w:val="left"/>
      <w:pPr>
        <w:tabs>
          <w:tab w:val="num" w:pos="360"/>
        </w:tabs>
        <w:ind w:left="360" w:hanging="360"/>
      </w:pPr>
    </w:lvl>
    <w:lvl w:ilvl="1" w:tplc="62D01CA6">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2432881"/>
    <w:multiLevelType w:val="hybridMultilevel"/>
    <w:tmpl w:val="DCE4A25C"/>
    <w:lvl w:ilvl="0" w:tplc="1222E844">
      <w:start w:val="1"/>
      <w:numFmt w:val="upperLetter"/>
      <w:pStyle w:val="RFP2"/>
      <w:lvlText w:val="%1."/>
      <w:lvlJc w:val="left"/>
      <w:pPr>
        <w:tabs>
          <w:tab w:val="num" w:pos="450"/>
        </w:tabs>
        <w:ind w:left="450" w:hanging="360"/>
      </w:pPr>
      <w:rPr>
        <w:rFonts w:hint="default"/>
        <w:b w:val="0"/>
        <w:i w:val="0"/>
        <w:sz w:val="22"/>
        <w:szCs w:val="22"/>
      </w:rPr>
    </w:lvl>
    <w:lvl w:ilvl="1" w:tplc="307A1204">
      <w:start w:val="1"/>
      <w:numFmt w:val="decimal"/>
      <w:lvlText w:val="%2."/>
      <w:lvlJc w:val="left"/>
      <w:pPr>
        <w:tabs>
          <w:tab w:val="num" w:pos="840"/>
        </w:tabs>
        <w:ind w:left="840" w:hanging="360"/>
      </w:pPr>
      <w:rPr>
        <w:rFonts w:hint="default"/>
        <w:b w:val="0"/>
        <w:i w:val="0"/>
        <w:sz w:val="22"/>
        <w:szCs w:val="22"/>
      </w:rPr>
    </w:lvl>
    <w:lvl w:ilvl="2" w:tplc="0409000F">
      <w:start w:val="1"/>
      <w:numFmt w:val="decimal"/>
      <w:lvlText w:val="%3."/>
      <w:lvlJc w:val="left"/>
      <w:pPr>
        <w:tabs>
          <w:tab w:val="num" w:pos="2460"/>
        </w:tabs>
        <w:ind w:left="2460" w:hanging="360"/>
      </w:pPr>
      <w:rPr>
        <w:rFonts w:hint="default"/>
        <w:b/>
        <w:i w:val="0"/>
        <w:sz w:val="22"/>
        <w:szCs w:val="22"/>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26AD7346"/>
    <w:multiLevelType w:val="hybridMultilevel"/>
    <w:tmpl w:val="8200BC7A"/>
    <w:lvl w:ilvl="0" w:tplc="C7CA3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E47E5C"/>
    <w:multiLevelType w:val="hybridMultilevel"/>
    <w:tmpl w:val="E8548EDA"/>
    <w:lvl w:ilvl="0" w:tplc="5BECC2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A1859"/>
    <w:multiLevelType w:val="hybridMultilevel"/>
    <w:tmpl w:val="FD6CDC6C"/>
    <w:lvl w:ilvl="0" w:tplc="4A9482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963BBE"/>
    <w:multiLevelType w:val="hybridMultilevel"/>
    <w:tmpl w:val="FF04C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712A5D"/>
    <w:multiLevelType w:val="hybridMultilevel"/>
    <w:tmpl w:val="C1A8041E"/>
    <w:lvl w:ilvl="0" w:tplc="9CB8A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C474F"/>
    <w:multiLevelType w:val="hybridMultilevel"/>
    <w:tmpl w:val="86ACE0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6F80C4C"/>
    <w:multiLevelType w:val="hybridMultilevel"/>
    <w:tmpl w:val="8ECA465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9275758"/>
    <w:multiLevelType w:val="hybridMultilevel"/>
    <w:tmpl w:val="311E998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9455A9A"/>
    <w:multiLevelType w:val="hybridMultilevel"/>
    <w:tmpl w:val="4136F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3E2B0B"/>
    <w:multiLevelType w:val="hybridMultilevel"/>
    <w:tmpl w:val="EC04D65A"/>
    <w:lvl w:ilvl="0" w:tplc="BA4CAF24">
      <w:start w:val="1"/>
      <w:numFmt w:val="lowerLetter"/>
      <w:lvlText w:val="%1."/>
      <w:lvlJc w:val="left"/>
      <w:pPr>
        <w:ind w:left="1080" w:hanging="360"/>
      </w:pPr>
      <w:rPr>
        <w:rFonts w:hint="default"/>
      </w:rPr>
    </w:lvl>
    <w:lvl w:ilvl="1" w:tplc="F7F2BB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B42EEE"/>
    <w:multiLevelType w:val="hybridMultilevel"/>
    <w:tmpl w:val="4FBE7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314E3F"/>
    <w:multiLevelType w:val="hybridMultilevel"/>
    <w:tmpl w:val="CF4887CC"/>
    <w:lvl w:ilvl="0" w:tplc="04090015">
      <w:start w:val="2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9749AC"/>
    <w:multiLevelType w:val="hybridMultilevel"/>
    <w:tmpl w:val="781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7075E"/>
    <w:multiLevelType w:val="hybridMultilevel"/>
    <w:tmpl w:val="0A9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B16EBB"/>
    <w:multiLevelType w:val="hybridMultilevel"/>
    <w:tmpl w:val="A14439F0"/>
    <w:lvl w:ilvl="0" w:tplc="63C01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B7906"/>
    <w:multiLevelType w:val="hybridMultilevel"/>
    <w:tmpl w:val="47ECA1E0"/>
    <w:lvl w:ilvl="0" w:tplc="04090015">
      <w:start w:val="1"/>
      <w:numFmt w:val="upperLetter"/>
      <w:lvlText w:val="%1."/>
      <w:lvlJc w:val="left"/>
      <w:pPr>
        <w:ind w:left="720" w:hanging="360"/>
      </w:pPr>
      <w:rPr>
        <w:b/>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443D7"/>
    <w:multiLevelType w:val="hybridMultilevel"/>
    <w:tmpl w:val="DCCE80F4"/>
    <w:lvl w:ilvl="0" w:tplc="04090015">
      <w:start w:val="2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C62FE7"/>
    <w:multiLevelType w:val="hybridMultilevel"/>
    <w:tmpl w:val="46605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46E1F"/>
    <w:multiLevelType w:val="hybridMultilevel"/>
    <w:tmpl w:val="ED66053E"/>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804C92"/>
    <w:multiLevelType w:val="hybridMultilevel"/>
    <w:tmpl w:val="9766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0095A"/>
    <w:multiLevelType w:val="hybridMultilevel"/>
    <w:tmpl w:val="E80222E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602B0F09"/>
    <w:multiLevelType w:val="hybridMultilevel"/>
    <w:tmpl w:val="EC8E8DD4"/>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A71465"/>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50AB5"/>
    <w:multiLevelType w:val="hybridMultilevel"/>
    <w:tmpl w:val="8A0EE0C8"/>
    <w:lvl w:ilvl="0" w:tplc="04090015">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0B2733"/>
    <w:multiLevelType w:val="hybridMultilevel"/>
    <w:tmpl w:val="20FE209E"/>
    <w:lvl w:ilvl="0" w:tplc="D1EA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C850BCF"/>
    <w:multiLevelType w:val="hybridMultilevel"/>
    <w:tmpl w:val="AFACC5C6"/>
    <w:lvl w:ilvl="0" w:tplc="04090015">
      <w:start w:val="1"/>
      <w:numFmt w:val="upperLetter"/>
      <w:lvlText w:val="%1."/>
      <w:lvlJc w:val="left"/>
      <w:pPr>
        <w:ind w:left="720" w:hanging="360"/>
      </w:pPr>
    </w:lvl>
    <w:lvl w:ilvl="1" w:tplc="CA48C3CC">
      <w:start w:val="1"/>
      <w:numFmt w:val="decimal"/>
      <w:lvlText w:val="%2."/>
      <w:lvlJc w:val="left"/>
      <w:pPr>
        <w:ind w:left="1440" w:hanging="360"/>
      </w:pPr>
      <w:rPr>
        <w:rFonts w:hint="default"/>
        <w:b/>
        <w:sz w:val="22"/>
      </w:rPr>
    </w:lvl>
    <w:lvl w:ilvl="2" w:tplc="0409000F">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7335F"/>
    <w:multiLevelType w:val="hybridMultilevel"/>
    <w:tmpl w:val="5B08CBA4"/>
    <w:lvl w:ilvl="0" w:tplc="20246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45C19"/>
    <w:multiLevelType w:val="hybridMultilevel"/>
    <w:tmpl w:val="D482098E"/>
    <w:lvl w:ilvl="0" w:tplc="F1E441F8">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21F70AA"/>
    <w:multiLevelType w:val="hybridMultilevel"/>
    <w:tmpl w:val="C76067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70343"/>
    <w:multiLevelType w:val="hybridMultilevel"/>
    <w:tmpl w:val="9D7E920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15:restartNumberingAfterBreak="0">
    <w:nsid w:val="79C96043"/>
    <w:multiLevelType w:val="hybridMultilevel"/>
    <w:tmpl w:val="6A7A3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820CA"/>
    <w:multiLevelType w:val="hybridMultilevel"/>
    <w:tmpl w:val="BC0A7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AE3D15"/>
    <w:multiLevelType w:val="hybridMultilevel"/>
    <w:tmpl w:val="DC94DB0A"/>
    <w:lvl w:ilvl="0" w:tplc="6070380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9A0826"/>
    <w:multiLevelType w:val="hybridMultilevel"/>
    <w:tmpl w:val="083A000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7E803D0C"/>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12"/>
  </w:num>
  <w:num w:numId="3">
    <w:abstractNumId w:val="45"/>
  </w:num>
  <w:num w:numId="4">
    <w:abstractNumId w:val="36"/>
  </w:num>
  <w:num w:numId="5">
    <w:abstractNumId w:val="28"/>
  </w:num>
  <w:num w:numId="6">
    <w:abstractNumId w:val="29"/>
  </w:num>
  <w:num w:numId="7">
    <w:abstractNumId w:val="17"/>
  </w:num>
  <w:num w:numId="8">
    <w:abstractNumId w:val="26"/>
  </w:num>
  <w:num w:numId="9">
    <w:abstractNumId w:val="34"/>
  </w:num>
  <w:num w:numId="10">
    <w:abstractNumId w:val="31"/>
  </w:num>
  <w:num w:numId="11">
    <w:abstractNumId w:val="24"/>
  </w:num>
  <w:num w:numId="12">
    <w:abstractNumId w:val="39"/>
  </w:num>
  <w:num w:numId="13">
    <w:abstractNumId w:val="2"/>
  </w:num>
  <w:num w:numId="14">
    <w:abstractNumId w:val="8"/>
  </w:num>
  <w:num w:numId="15">
    <w:abstractNumId w:val="27"/>
  </w:num>
  <w:num w:numId="16">
    <w:abstractNumId w:val="13"/>
  </w:num>
  <w:num w:numId="17">
    <w:abstractNumId w:val="15"/>
  </w:num>
  <w:num w:numId="18">
    <w:abstractNumId w:val="37"/>
  </w:num>
  <w:num w:numId="19">
    <w:abstractNumId w:val="9"/>
  </w:num>
  <w:num w:numId="20">
    <w:abstractNumId w:val="47"/>
  </w:num>
  <w:num w:numId="21">
    <w:abstractNumId w:val="14"/>
  </w:num>
  <w:num w:numId="22">
    <w:abstractNumId w:val="22"/>
  </w:num>
  <w:num w:numId="23">
    <w:abstractNumId w:val="23"/>
  </w:num>
  <w:num w:numId="24">
    <w:abstractNumId w:val="44"/>
  </w:num>
  <w:num w:numId="25">
    <w:abstractNumId w:val="16"/>
  </w:num>
  <w:num w:numId="26">
    <w:abstractNumId w:val="1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6"/>
  </w:num>
  <w:num w:numId="35">
    <w:abstractNumId w:val="30"/>
  </w:num>
  <w:num w:numId="36">
    <w:abstractNumId w:val="40"/>
  </w:num>
  <w:num w:numId="37">
    <w:abstractNumId w:val="10"/>
  </w:num>
  <w:num w:numId="38">
    <w:abstractNumId w:val="19"/>
  </w:num>
  <w:num w:numId="39">
    <w:abstractNumId w:val="21"/>
  </w:num>
  <w:num w:numId="40">
    <w:abstractNumId w:val="4"/>
  </w:num>
  <w:num w:numId="41">
    <w:abstractNumId w:val="25"/>
  </w:num>
  <w:num w:numId="42">
    <w:abstractNumId w:val="35"/>
  </w:num>
  <w:num w:numId="43">
    <w:abstractNumId w:val="38"/>
  </w:num>
  <w:num w:numId="44">
    <w:abstractNumId w:val="41"/>
  </w:num>
  <w:num w:numId="45">
    <w:abstractNumId w:val="0"/>
  </w:num>
  <w:num w:numId="46">
    <w:abstractNumId w:val="32"/>
  </w:num>
  <w:num w:numId="47">
    <w:abstractNumId w:val="43"/>
  </w:num>
  <w:num w:numId="48">
    <w:abstractNumId w:val="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16"/>
    <w:rsid w:val="0000508F"/>
    <w:rsid w:val="00011397"/>
    <w:rsid w:val="00016C91"/>
    <w:rsid w:val="00022BD0"/>
    <w:rsid w:val="00031F25"/>
    <w:rsid w:val="0003761F"/>
    <w:rsid w:val="000439CC"/>
    <w:rsid w:val="00061B70"/>
    <w:rsid w:val="00064E3A"/>
    <w:rsid w:val="00067550"/>
    <w:rsid w:val="00075FB5"/>
    <w:rsid w:val="00076BF4"/>
    <w:rsid w:val="000A19EA"/>
    <w:rsid w:val="000A742E"/>
    <w:rsid w:val="000B3CF2"/>
    <w:rsid w:val="000B703E"/>
    <w:rsid w:val="000B7A0C"/>
    <w:rsid w:val="000D1230"/>
    <w:rsid w:val="000D4037"/>
    <w:rsid w:val="00114F7C"/>
    <w:rsid w:val="00180DA1"/>
    <w:rsid w:val="00191465"/>
    <w:rsid w:val="00192E07"/>
    <w:rsid w:val="001A14E4"/>
    <w:rsid w:val="001A3E6C"/>
    <w:rsid w:val="001B012A"/>
    <w:rsid w:val="001E464B"/>
    <w:rsid w:val="001E553D"/>
    <w:rsid w:val="001F43DE"/>
    <w:rsid w:val="001F760C"/>
    <w:rsid w:val="0020699D"/>
    <w:rsid w:val="00210188"/>
    <w:rsid w:val="00214FEC"/>
    <w:rsid w:val="00220B3F"/>
    <w:rsid w:val="0022405F"/>
    <w:rsid w:val="0023706E"/>
    <w:rsid w:val="00260BAF"/>
    <w:rsid w:val="00263B37"/>
    <w:rsid w:val="00273954"/>
    <w:rsid w:val="00277AF4"/>
    <w:rsid w:val="00277F57"/>
    <w:rsid w:val="0028345F"/>
    <w:rsid w:val="002852F7"/>
    <w:rsid w:val="00293052"/>
    <w:rsid w:val="002A6448"/>
    <w:rsid w:val="002B300C"/>
    <w:rsid w:val="002B5746"/>
    <w:rsid w:val="002B5B80"/>
    <w:rsid w:val="002D3EDC"/>
    <w:rsid w:val="002D420B"/>
    <w:rsid w:val="002E116D"/>
    <w:rsid w:val="002E6579"/>
    <w:rsid w:val="002E69CD"/>
    <w:rsid w:val="002F4B3B"/>
    <w:rsid w:val="00301F67"/>
    <w:rsid w:val="00306D05"/>
    <w:rsid w:val="003135D3"/>
    <w:rsid w:val="003232C5"/>
    <w:rsid w:val="003318F2"/>
    <w:rsid w:val="00370497"/>
    <w:rsid w:val="00371531"/>
    <w:rsid w:val="00375C24"/>
    <w:rsid w:val="00386B5D"/>
    <w:rsid w:val="00387C2C"/>
    <w:rsid w:val="00396CFC"/>
    <w:rsid w:val="003977D4"/>
    <w:rsid w:val="003A3127"/>
    <w:rsid w:val="003B28E1"/>
    <w:rsid w:val="003B5E76"/>
    <w:rsid w:val="003B70A2"/>
    <w:rsid w:val="003C7B21"/>
    <w:rsid w:val="003D2232"/>
    <w:rsid w:val="003E01E2"/>
    <w:rsid w:val="003E28B1"/>
    <w:rsid w:val="003F3851"/>
    <w:rsid w:val="003F49A5"/>
    <w:rsid w:val="003F4C6D"/>
    <w:rsid w:val="003F5A00"/>
    <w:rsid w:val="004028D8"/>
    <w:rsid w:val="004212AE"/>
    <w:rsid w:val="004469B9"/>
    <w:rsid w:val="00453E32"/>
    <w:rsid w:val="00465567"/>
    <w:rsid w:val="004659C7"/>
    <w:rsid w:val="00467A6A"/>
    <w:rsid w:val="004744A1"/>
    <w:rsid w:val="0048649E"/>
    <w:rsid w:val="004A7D4C"/>
    <w:rsid w:val="004C05C5"/>
    <w:rsid w:val="004C0FC5"/>
    <w:rsid w:val="004D5C75"/>
    <w:rsid w:val="004E34CE"/>
    <w:rsid w:val="004F2CDD"/>
    <w:rsid w:val="00501EE1"/>
    <w:rsid w:val="00510D3E"/>
    <w:rsid w:val="0054328B"/>
    <w:rsid w:val="00552D1F"/>
    <w:rsid w:val="00557817"/>
    <w:rsid w:val="0056075B"/>
    <w:rsid w:val="00561167"/>
    <w:rsid w:val="00563284"/>
    <w:rsid w:val="005825A1"/>
    <w:rsid w:val="00594E3D"/>
    <w:rsid w:val="005A392D"/>
    <w:rsid w:val="005B3AE4"/>
    <w:rsid w:val="005C1DF4"/>
    <w:rsid w:val="005D375D"/>
    <w:rsid w:val="005E4650"/>
    <w:rsid w:val="005F6BFE"/>
    <w:rsid w:val="005F6D15"/>
    <w:rsid w:val="00604FFD"/>
    <w:rsid w:val="0061219C"/>
    <w:rsid w:val="00616356"/>
    <w:rsid w:val="0062617E"/>
    <w:rsid w:val="00626516"/>
    <w:rsid w:val="00650BFC"/>
    <w:rsid w:val="00651335"/>
    <w:rsid w:val="00653BCF"/>
    <w:rsid w:val="006620D1"/>
    <w:rsid w:val="006E3B04"/>
    <w:rsid w:val="006F2248"/>
    <w:rsid w:val="006F2788"/>
    <w:rsid w:val="006F6B5D"/>
    <w:rsid w:val="00701AF5"/>
    <w:rsid w:val="00720680"/>
    <w:rsid w:val="00720868"/>
    <w:rsid w:val="00722831"/>
    <w:rsid w:val="00727E8C"/>
    <w:rsid w:val="00742D80"/>
    <w:rsid w:val="00743647"/>
    <w:rsid w:val="0075757B"/>
    <w:rsid w:val="00777176"/>
    <w:rsid w:val="007A222C"/>
    <w:rsid w:val="007C0262"/>
    <w:rsid w:val="007D1EB3"/>
    <w:rsid w:val="007E701E"/>
    <w:rsid w:val="007F085E"/>
    <w:rsid w:val="007F0D06"/>
    <w:rsid w:val="007F0D41"/>
    <w:rsid w:val="008061BD"/>
    <w:rsid w:val="00811FE8"/>
    <w:rsid w:val="00812D36"/>
    <w:rsid w:val="008139FD"/>
    <w:rsid w:val="0081519F"/>
    <w:rsid w:val="0081686A"/>
    <w:rsid w:val="00816B0F"/>
    <w:rsid w:val="00820739"/>
    <w:rsid w:val="00823783"/>
    <w:rsid w:val="00832454"/>
    <w:rsid w:val="00844FDD"/>
    <w:rsid w:val="00850596"/>
    <w:rsid w:val="0086707A"/>
    <w:rsid w:val="0087763A"/>
    <w:rsid w:val="00881C97"/>
    <w:rsid w:val="00882FA6"/>
    <w:rsid w:val="00894CBA"/>
    <w:rsid w:val="008A0ADE"/>
    <w:rsid w:val="008A1F5F"/>
    <w:rsid w:val="008B7C0D"/>
    <w:rsid w:val="008D6E0D"/>
    <w:rsid w:val="008D7FC8"/>
    <w:rsid w:val="00906DFF"/>
    <w:rsid w:val="00914F96"/>
    <w:rsid w:val="00930D5D"/>
    <w:rsid w:val="009339DE"/>
    <w:rsid w:val="00943AB2"/>
    <w:rsid w:val="00983182"/>
    <w:rsid w:val="0099176D"/>
    <w:rsid w:val="00997D41"/>
    <w:rsid w:val="009B0784"/>
    <w:rsid w:val="009B5709"/>
    <w:rsid w:val="009C376D"/>
    <w:rsid w:val="009C60D6"/>
    <w:rsid w:val="009D6D66"/>
    <w:rsid w:val="009E5D5E"/>
    <w:rsid w:val="009F1F40"/>
    <w:rsid w:val="00A13793"/>
    <w:rsid w:val="00A14BEE"/>
    <w:rsid w:val="00A23360"/>
    <w:rsid w:val="00A361EE"/>
    <w:rsid w:val="00A40E42"/>
    <w:rsid w:val="00A42E5D"/>
    <w:rsid w:val="00A43F37"/>
    <w:rsid w:val="00A45262"/>
    <w:rsid w:val="00A5638F"/>
    <w:rsid w:val="00A56A7B"/>
    <w:rsid w:val="00A602D3"/>
    <w:rsid w:val="00A74318"/>
    <w:rsid w:val="00A82AEC"/>
    <w:rsid w:val="00A86C29"/>
    <w:rsid w:val="00AA02EC"/>
    <w:rsid w:val="00AB386C"/>
    <w:rsid w:val="00AB7FC0"/>
    <w:rsid w:val="00AD20BC"/>
    <w:rsid w:val="00AD4227"/>
    <w:rsid w:val="00AE332B"/>
    <w:rsid w:val="00AE7126"/>
    <w:rsid w:val="00AF1953"/>
    <w:rsid w:val="00AF2C00"/>
    <w:rsid w:val="00B01F32"/>
    <w:rsid w:val="00B12AD9"/>
    <w:rsid w:val="00B16584"/>
    <w:rsid w:val="00B23CAC"/>
    <w:rsid w:val="00B2458F"/>
    <w:rsid w:val="00B26A84"/>
    <w:rsid w:val="00B42C1C"/>
    <w:rsid w:val="00B466E2"/>
    <w:rsid w:val="00B54996"/>
    <w:rsid w:val="00B5684A"/>
    <w:rsid w:val="00B82D3D"/>
    <w:rsid w:val="00BA22CE"/>
    <w:rsid w:val="00BA35E7"/>
    <w:rsid w:val="00BB7550"/>
    <w:rsid w:val="00BC04C8"/>
    <w:rsid w:val="00BC188A"/>
    <w:rsid w:val="00BD0BD1"/>
    <w:rsid w:val="00BD4FF2"/>
    <w:rsid w:val="00BD5BF0"/>
    <w:rsid w:val="00BE4CE2"/>
    <w:rsid w:val="00BE69A1"/>
    <w:rsid w:val="00BF13DC"/>
    <w:rsid w:val="00BF2B55"/>
    <w:rsid w:val="00C10B6F"/>
    <w:rsid w:val="00C32686"/>
    <w:rsid w:val="00C32976"/>
    <w:rsid w:val="00C47275"/>
    <w:rsid w:val="00C50D86"/>
    <w:rsid w:val="00C6549C"/>
    <w:rsid w:val="00C740F5"/>
    <w:rsid w:val="00C911BE"/>
    <w:rsid w:val="00C923E8"/>
    <w:rsid w:val="00C96896"/>
    <w:rsid w:val="00CB1F53"/>
    <w:rsid w:val="00CB7776"/>
    <w:rsid w:val="00CE6767"/>
    <w:rsid w:val="00D13DFC"/>
    <w:rsid w:val="00D661B4"/>
    <w:rsid w:val="00D83476"/>
    <w:rsid w:val="00D860BC"/>
    <w:rsid w:val="00D91F46"/>
    <w:rsid w:val="00D9378F"/>
    <w:rsid w:val="00D976DE"/>
    <w:rsid w:val="00DC607D"/>
    <w:rsid w:val="00DD302E"/>
    <w:rsid w:val="00DD6A21"/>
    <w:rsid w:val="00DE461D"/>
    <w:rsid w:val="00DF0EB0"/>
    <w:rsid w:val="00E0417A"/>
    <w:rsid w:val="00E128DC"/>
    <w:rsid w:val="00E349B4"/>
    <w:rsid w:val="00E502BE"/>
    <w:rsid w:val="00E544DC"/>
    <w:rsid w:val="00E66675"/>
    <w:rsid w:val="00E72161"/>
    <w:rsid w:val="00E7709E"/>
    <w:rsid w:val="00E87C72"/>
    <w:rsid w:val="00E93F2F"/>
    <w:rsid w:val="00EA0909"/>
    <w:rsid w:val="00EA7A60"/>
    <w:rsid w:val="00ED0A44"/>
    <w:rsid w:val="00ED164E"/>
    <w:rsid w:val="00EF0DAF"/>
    <w:rsid w:val="00F034AE"/>
    <w:rsid w:val="00F06ECA"/>
    <w:rsid w:val="00F14545"/>
    <w:rsid w:val="00F14D81"/>
    <w:rsid w:val="00F232E9"/>
    <w:rsid w:val="00F235DF"/>
    <w:rsid w:val="00F301C2"/>
    <w:rsid w:val="00F3055A"/>
    <w:rsid w:val="00F30D0F"/>
    <w:rsid w:val="00F30F8F"/>
    <w:rsid w:val="00F3635D"/>
    <w:rsid w:val="00F40E4A"/>
    <w:rsid w:val="00F66E53"/>
    <w:rsid w:val="00F73657"/>
    <w:rsid w:val="00F75CED"/>
    <w:rsid w:val="00F86634"/>
    <w:rsid w:val="00F9062A"/>
    <w:rsid w:val="00F926D4"/>
    <w:rsid w:val="00F9371B"/>
    <w:rsid w:val="00FA0CCD"/>
    <w:rsid w:val="00FA25AE"/>
    <w:rsid w:val="00FB0EEB"/>
    <w:rsid w:val="00FB24C5"/>
    <w:rsid w:val="00FC107B"/>
    <w:rsid w:val="00FC24A1"/>
    <w:rsid w:val="00FC677C"/>
    <w:rsid w:val="00FC7F29"/>
    <w:rsid w:val="00FD20EA"/>
    <w:rsid w:val="00FE0C1F"/>
    <w:rsid w:val="00FE3108"/>
    <w:rsid w:val="00FE539C"/>
    <w:rsid w:val="00F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100A3"/>
  <w15:docId w15:val="{78A6D198-C0EC-4668-9821-00DD737A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4"/>
    <w:pPr>
      <w:widowControl w:val="0"/>
      <w:autoSpaceDE w:val="0"/>
      <w:autoSpaceDN w:val="0"/>
      <w:adjustRightInd w:val="0"/>
    </w:pPr>
  </w:style>
  <w:style w:type="paragraph" w:styleId="Heading1">
    <w:name w:val="heading 1"/>
    <w:basedOn w:val="Normal"/>
    <w:next w:val="Normal"/>
    <w:link w:val="Heading1Char"/>
    <w:uiPriority w:val="9"/>
    <w:qFormat/>
    <w:rsid w:val="0065133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825A1"/>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6D4"/>
    <w:pPr>
      <w:jc w:val="center"/>
    </w:pPr>
    <w:rPr>
      <w:rFonts w:ascii="CG Times" w:hAnsi="CG Times" w:cs="CG Times"/>
      <w:sz w:val="28"/>
      <w:szCs w:val="28"/>
    </w:rPr>
  </w:style>
  <w:style w:type="paragraph" w:styleId="BodyText2">
    <w:name w:val="Body Text 2"/>
    <w:basedOn w:val="Normal"/>
    <w:rsid w:val="00F926D4"/>
    <w:pPr>
      <w:jc w:val="both"/>
    </w:pPr>
    <w:rPr>
      <w:b/>
      <w:sz w:val="16"/>
    </w:rPr>
  </w:style>
  <w:style w:type="paragraph" w:styleId="BodyTextIndent3">
    <w:name w:val="Body Text Indent 3"/>
    <w:basedOn w:val="Normal"/>
    <w:rsid w:val="00F926D4"/>
    <w:pPr>
      <w:spacing w:after="120"/>
      <w:ind w:left="360"/>
    </w:pPr>
    <w:rPr>
      <w:sz w:val="16"/>
      <w:szCs w:val="16"/>
    </w:rPr>
  </w:style>
  <w:style w:type="paragraph" w:customStyle="1" w:styleId="1">
    <w:name w:val="1"/>
    <w:rsid w:val="00F926D4"/>
    <w:pPr>
      <w:widowControl w:val="0"/>
      <w:tabs>
        <w:tab w:val="left" w:pos="-13827"/>
        <w:tab w:val="left" w:pos="0"/>
        <w:tab w:val="left" w:pos="229"/>
        <w:tab w:val="left" w:pos="459"/>
        <w:tab w:val="left" w:pos="720"/>
        <w:tab w:val="left" w:pos="920"/>
        <w:tab w:val="left" w:pos="1152"/>
        <w:tab w:val="left" w:pos="1381"/>
        <w:tab w:val="left" w:pos="1611"/>
        <w:tab w:val="left" w:pos="1842"/>
        <w:tab w:val="left" w:pos="2072"/>
        <w:tab w:val="left" w:pos="2304"/>
        <w:tab w:val="left" w:pos="2533"/>
        <w:tab w:val="left" w:pos="2763"/>
        <w:tab w:val="left" w:pos="2994"/>
        <w:tab w:val="left" w:pos="3224"/>
        <w:tab w:val="left" w:pos="3456"/>
        <w:tab w:val="left" w:pos="3685"/>
        <w:tab w:val="left" w:pos="3915"/>
      </w:tabs>
      <w:autoSpaceDE w:val="0"/>
      <w:autoSpaceDN w:val="0"/>
      <w:adjustRightInd w:val="0"/>
    </w:pPr>
    <w:rPr>
      <w:rFonts w:ascii="CG Times" w:hAnsi="CG Times" w:cs="CG Times"/>
      <w:sz w:val="14"/>
      <w:szCs w:val="14"/>
    </w:rPr>
  </w:style>
  <w:style w:type="paragraph" w:styleId="BodyText">
    <w:name w:val="Body Text"/>
    <w:basedOn w:val="Normal"/>
    <w:rsid w:val="00F926D4"/>
    <w:pPr>
      <w:spacing w:after="120"/>
    </w:pPr>
  </w:style>
  <w:style w:type="paragraph" w:styleId="BodyTextIndent2">
    <w:name w:val="Body Text Indent 2"/>
    <w:basedOn w:val="Normal"/>
    <w:rsid w:val="00F926D4"/>
    <w:pPr>
      <w:spacing w:after="120" w:line="480" w:lineRule="auto"/>
      <w:ind w:left="360"/>
    </w:pPr>
  </w:style>
  <w:style w:type="paragraph" w:styleId="BodyText3">
    <w:name w:val="Body Text 3"/>
    <w:basedOn w:val="Normal"/>
    <w:rsid w:val="00F926D4"/>
    <w:pPr>
      <w:spacing w:after="120"/>
    </w:pPr>
    <w:rPr>
      <w:sz w:val="16"/>
      <w:szCs w:val="16"/>
    </w:rPr>
  </w:style>
  <w:style w:type="paragraph" w:styleId="BodyTextIndent">
    <w:name w:val="Body Text Indent"/>
    <w:basedOn w:val="Normal"/>
    <w:rsid w:val="005825A1"/>
    <w:pPr>
      <w:spacing w:after="120"/>
      <w:ind w:left="360"/>
    </w:pPr>
  </w:style>
  <w:style w:type="character" w:styleId="Hyperlink">
    <w:name w:val="Hyperlink"/>
    <w:rsid w:val="005825A1"/>
    <w:rPr>
      <w:color w:val="0000FF"/>
      <w:u w:val="single"/>
    </w:rPr>
  </w:style>
  <w:style w:type="paragraph" w:styleId="BlockText">
    <w:name w:val="Block Text"/>
    <w:basedOn w:val="Normal"/>
    <w:rsid w:val="005825A1"/>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right="360" w:hanging="720"/>
      <w:jc w:val="both"/>
    </w:pPr>
    <w:rPr>
      <w:rFonts w:ascii="Courier New" w:hAnsi="Courier New"/>
      <w:snapToGrid w:val="0"/>
      <w:sz w:val="24"/>
    </w:rPr>
  </w:style>
  <w:style w:type="paragraph" w:customStyle="1" w:styleId="ExtractBody">
    <w:name w:val="Extract Body"/>
    <w:basedOn w:val="Normal"/>
    <w:rsid w:val="005825A1"/>
    <w:pPr>
      <w:autoSpaceDE/>
      <w:autoSpaceDN/>
      <w:adjustRightInd/>
      <w:ind w:left="1440" w:right="2880"/>
    </w:pPr>
    <w:rPr>
      <w:snapToGrid w:val="0"/>
      <w:sz w:val="24"/>
    </w:rPr>
  </w:style>
  <w:style w:type="paragraph" w:customStyle="1" w:styleId="RFP2">
    <w:name w:val="RFP 2"/>
    <w:basedOn w:val="Heading2"/>
    <w:rsid w:val="005825A1"/>
    <w:pPr>
      <w:numPr>
        <w:numId w:val="2"/>
      </w:numPr>
      <w:tabs>
        <w:tab w:val="center" w:pos="4680"/>
      </w:tabs>
      <w:spacing w:before="120" w:after="120"/>
    </w:pPr>
    <w:rPr>
      <w:rFonts w:cs="Times New Roman"/>
      <w:bCs w:val="0"/>
      <w:i w:val="0"/>
      <w:iCs w:val="0"/>
      <w:sz w:val="22"/>
      <w:szCs w:val="20"/>
    </w:rPr>
  </w:style>
  <w:style w:type="paragraph" w:styleId="Footer">
    <w:name w:val="footer"/>
    <w:basedOn w:val="Normal"/>
    <w:link w:val="FooterChar"/>
    <w:uiPriority w:val="99"/>
    <w:rsid w:val="005825A1"/>
    <w:pPr>
      <w:tabs>
        <w:tab w:val="left" w:pos="0"/>
        <w:tab w:val="center" w:pos="4320"/>
        <w:tab w:val="right" w:pos="8640"/>
        <w:tab w:val="left" w:pos="9360"/>
        <w:tab w:val="left" w:pos="10080"/>
        <w:tab w:val="left" w:pos="10800"/>
      </w:tabs>
    </w:pPr>
    <w:rPr>
      <w:rFonts w:ascii="Courier 10cpi" w:hAnsi="Courier 10cpi" w:cs="Courier 10cpi"/>
    </w:rPr>
  </w:style>
  <w:style w:type="paragraph" w:styleId="Header">
    <w:name w:val="header"/>
    <w:basedOn w:val="Normal"/>
    <w:rsid w:val="005825A1"/>
    <w:pPr>
      <w:widowControl/>
      <w:tabs>
        <w:tab w:val="center" w:pos="4320"/>
        <w:tab w:val="right" w:pos="8640"/>
      </w:tabs>
      <w:autoSpaceDE/>
      <w:autoSpaceDN/>
      <w:adjustRightInd/>
    </w:pPr>
    <w:rPr>
      <w:sz w:val="24"/>
      <w:szCs w:val="24"/>
    </w:rPr>
  </w:style>
  <w:style w:type="character" w:styleId="PageNumber">
    <w:name w:val="page number"/>
    <w:basedOn w:val="DefaultParagraphFont"/>
    <w:rsid w:val="00E544DC"/>
  </w:style>
  <w:style w:type="paragraph" w:styleId="ListParagraph">
    <w:name w:val="List Paragraph"/>
    <w:basedOn w:val="Normal"/>
    <w:uiPriority w:val="34"/>
    <w:qFormat/>
    <w:rsid w:val="004C0FC5"/>
    <w:pPr>
      <w:ind w:left="720"/>
    </w:pPr>
  </w:style>
  <w:style w:type="paragraph" w:styleId="BalloonText">
    <w:name w:val="Balloon Text"/>
    <w:basedOn w:val="Normal"/>
    <w:link w:val="BalloonTextChar"/>
    <w:uiPriority w:val="99"/>
    <w:semiHidden/>
    <w:unhideWhenUsed/>
    <w:rsid w:val="00306D05"/>
    <w:rPr>
      <w:rFonts w:ascii="Tahoma" w:hAnsi="Tahoma" w:cs="Tahoma"/>
      <w:sz w:val="16"/>
      <w:szCs w:val="16"/>
    </w:rPr>
  </w:style>
  <w:style w:type="character" w:customStyle="1" w:styleId="BalloonTextChar">
    <w:name w:val="Balloon Text Char"/>
    <w:link w:val="BalloonText"/>
    <w:uiPriority w:val="99"/>
    <w:semiHidden/>
    <w:rsid w:val="00306D05"/>
    <w:rPr>
      <w:rFonts w:ascii="Tahoma" w:hAnsi="Tahoma" w:cs="Tahoma"/>
      <w:sz w:val="16"/>
      <w:szCs w:val="16"/>
    </w:rPr>
  </w:style>
  <w:style w:type="character" w:customStyle="1" w:styleId="FooterChar">
    <w:name w:val="Footer Char"/>
    <w:link w:val="Footer"/>
    <w:uiPriority w:val="99"/>
    <w:rsid w:val="001A14E4"/>
    <w:rPr>
      <w:rFonts w:ascii="Courier 10cpi" w:hAnsi="Courier 10cpi" w:cs="Courier 10cpi"/>
    </w:rPr>
  </w:style>
  <w:style w:type="character" w:customStyle="1" w:styleId="Heading1Char">
    <w:name w:val="Heading 1 Char"/>
    <w:link w:val="Heading1"/>
    <w:uiPriority w:val="9"/>
    <w:rsid w:val="00651335"/>
    <w:rPr>
      <w:rFonts w:ascii="Calibri Light" w:eastAsia="Times New Roman" w:hAnsi="Calibri Light" w:cs="Times New Roman"/>
      <w:b/>
      <w:bCs/>
      <w:kern w:val="32"/>
      <w:sz w:val="32"/>
      <w:szCs w:val="32"/>
    </w:rPr>
  </w:style>
  <w:style w:type="table" w:styleId="TableGrid">
    <w:name w:val="Table Grid"/>
    <w:basedOn w:val="TableNormal"/>
    <w:uiPriority w:val="59"/>
    <w:rsid w:val="00E666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D3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818">
      <w:bodyDiv w:val="1"/>
      <w:marLeft w:val="0"/>
      <w:marRight w:val="0"/>
      <w:marTop w:val="0"/>
      <w:marBottom w:val="0"/>
      <w:divBdr>
        <w:top w:val="none" w:sz="0" w:space="0" w:color="auto"/>
        <w:left w:val="none" w:sz="0" w:space="0" w:color="auto"/>
        <w:bottom w:val="none" w:sz="0" w:space="0" w:color="auto"/>
        <w:right w:val="none" w:sz="0" w:space="0" w:color="auto"/>
      </w:divBdr>
    </w:div>
    <w:div w:id="445930347">
      <w:bodyDiv w:val="1"/>
      <w:marLeft w:val="0"/>
      <w:marRight w:val="0"/>
      <w:marTop w:val="0"/>
      <w:marBottom w:val="0"/>
      <w:divBdr>
        <w:top w:val="none" w:sz="0" w:space="0" w:color="auto"/>
        <w:left w:val="none" w:sz="0" w:space="0" w:color="auto"/>
        <w:bottom w:val="none" w:sz="0" w:space="0" w:color="auto"/>
        <w:right w:val="none" w:sz="0" w:space="0" w:color="auto"/>
      </w:divBdr>
    </w:div>
    <w:div w:id="11848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ie.blue@co.robeson.n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6C90-688D-48AF-8A3E-015CB8B8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PERFORMANCE BOND</vt:lpstr>
    </vt:vector>
  </TitlesOfParts>
  <Company>Town of Nags Head</Company>
  <LinksUpToDate>false</LinksUpToDate>
  <CharactersWithSpaces>8315</CharactersWithSpaces>
  <SharedDoc>false</SharedDoc>
  <HLinks>
    <vt:vector size="12" baseType="variant">
      <vt:variant>
        <vt:i4>6029326</vt:i4>
      </vt:variant>
      <vt:variant>
        <vt:i4>-1</vt:i4>
      </vt:variant>
      <vt:variant>
        <vt:i4>1028</vt:i4>
      </vt:variant>
      <vt:variant>
        <vt:i4>1</vt:i4>
      </vt:variant>
      <vt:variant>
        <vt:lpwstr>https://static.wixstatic.com/media/fb351c_d880319a09894f919216b5f987cf76c0.png/v1/fill/w_153,h_153,al_c,usm_0.66_1.00_0.01/fb351c_d880319a09894f919216b5f987cf76c0.png</vt:lpwstr>
      </vt:variant>
      <vt:variant>
        <vt:lpwstr/>
      </vt:variant>
      <vt:variant>
        <vt:i4>6029326</vt:i4>
      </vt:variant>
      <vt:variant>
        <vt:i4>-1</vt:i4>
      </vt:variant>
      <vt:variant>
        <vt:i4>1030</vt:i4>
      </vt:variant>
      <vt:variant>
        <vt:i4>1</vt:i4>
      </vt:variant>
      <vt:variant>
        <vt:lpwstr>https://static.wixstatic.com/media/fb351c_d880319a09894f919216b5f987cf76c0.png/v1/fill/w_153,h_153,al_c,usm_0.66_1.00_0.01/fb351c_d880319a09894f919216b5f987cf76c0.png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Victoria S. Carter</dc:creator>
  <cp:lastModifiedBy>Jan H. Maynor</cp:lastModifiedBy>
  <cp:revision>2</cp:revision>
  <cp:lastPrinted>2017-04-12T19:32:00Z</cp:lastPrinted>
  <dcterms:created xsi:type="dcterms:W3CDTF">2021-12-10T17:45:00Z</dcterms:created>
  <dcterms:modified xsi:type="dcterms:W3CDTF">2021-12-10T17:45:00Z</dcterms:modified>
</cp:coreProperties>
</file>