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01B" w:rsidRPr="00DF248F" w:rsidRDefault="00E9401B" w:rsidP="00E9401B">
      <w:pPr>
        <w:pStyle w:val="Header"/>
        <w:jc w:val="center"/>
        <w:rPr>
          <w:rFonts w:ascii="Baskerville Old Face" w:hAnsi="Baskerville Old Face"/>
          <w:b/>
          <w:color w:val="103878"/>
          <w:spacing w:val="-2"/>
          <w:w w:val="90"/>
          <w:sz w:val="52"/>
          <w:u w:val="single"/>
        </w:rPr>
      </w:pPr>
      <w:r w:rsidRPr="00DF248F">
        <w:rPr>
          <w:rFonts w:ascii="Baskerville Old Face" w:hAnsi="Baskerville Old Face"/>
          <w:b/>
          <w:noProof/>
          <w:sz w:val="28"/>
          <w:u w:val="single"/>
        </w:rPr>
        <w:drawing>
          <wp:anchor distT="0" distB="0" distL="0" distR="0" simplePos="0" relativeHeight="251659264" behindDoc="1" locked="0" layoutInCell="1" allowOverlap="1" wp14:anchorId="2539C8D5" wp14:editId="34DA52C5">
            <wp:simplePos x="0" y="0"/>
            <wp:positionH relativeFrom="margin">
              <wp:align>center</wp:align>
            </wp:positionH>
            <wp:positionV relativeFrom="paragraph">
              <wp:posOffset>410210</wp:posOffset>
            </wp:positionV>
            <wp:extent cx="1151890" cy="1144270"/>
            <wp:effectExtent l="0" t="0" r="0" b="0"/>
            <wp:wrapNone/>
            <wp:docPr id="47" name="Image 2" descr="þÿ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þÿ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color w:val="103878"/>
          <w:w w:val="90"/>
          <w:sz w:val="52"/>
        </w:rPr>
        <w:t xml:space="preserve">  </w:t>
      </w:r>
      <w:r w:rsidRPr="00DF248F">
        <w:rPr>
          <w:rFonts w:ascii="Baskerville Old Face" w:hAnsi="Baskerville Old Face"/>
          <w:b/>
          <w:color w:val="103878"/>
          <w:w w:val="90"/>
          <w:sz w:val="52"/>
          <w:u w:val="single"/>
        </w:rPr>
        <w:t>Robeson</w:t>
      </w:r>
      <w:r w:rsidRPr="00DF248F">
        <w:rPr>
          <w:rFonts w:ascii="Baskerville Old Face" w:hAnsi="Baskerville Old Face"/>
          <w:b/>
          <w:color w:val="103878"/>
          <w:spacing w:val="-2"/>
          <w:w w:val="90"/>
          <w:sz w:val="52"/>
          <w:u w:val="single"/>
        </w:rPr>
        <w:t xml:space="preserve"> </w:t>
      </w:r>
      <w:r w:rsidRPr="00DF248F">
        <w:rPr>
          <w:rFonts w:ascii="Baskerville Old Face" w:hAnsi="Baskerville Old Face"/>
          <w:b/>
          <w:color w:val="103878"/>
          <w:w w:val="90"/>
          <w:sz w:val="52"/>
          <w:u w:val="single"/>
        </w:rPr>
        <w:t>County</w:t>
      </w:r>
      <w:r w:rsidRPr="00DF248F">
        <w:rPr>
          <w:rFonts w:ascii="Baskerville Old Face" w:hAnsi="Baskerville Old Face"/>
          <w:b/>
          <w:color w:val="103878"/>
          <w:spacing w:val="-4"/>
          <w:w w:val="90"/>
          <w:sz w:val="52"/>
          <w:u w:val="single"/>
        </w:rPr>
        <w:t xml:space="preserve"> </w:t>
      </w:r>
      <w:r w:rsidRPr="00DF248F">
        <w:rPr>
          <w:rFonts w:ascii="Baskerville Old Face" w:hAnsi="Baskerville Old Face"/>
          <w:b/>
          <w:color w:val="103878"/>
          <w:w w:val="90"/>
          <w:sz w:val="52"/>
          <w:u w:val="single"/>
        </w:rPr>
        <w:t>Board</w:t>
      </w:r>
      <w:r w:rsidRPr="00DF248F">
        <w:rPr>
          <w:rFonts w:ascii="Baskerville Old Face" w:hAnsi="Baskerville Old Face"/>
          <w:b/>
          <w:color w:val="103878"/>
          <w:spacing w:val="77"/>
          <w:sz w:val="52"/>
          <w:u w:val="single"/>
        </w:rPr>
        <w:t xml:space="preserve"> </w:t>
      </w:r>
      <w:r w:rsidRPr="00DF248F">
        <w:rPr>
          <w:rFonts w:ascii="Baskerville Old Face" w:hAnsi="Baskerville Old Face"/>
          <w:b/>
          <w:color w:val="103878"/>
          <w:w w:val="90"/>
          <w:sz w:val="52"/>
          <w:u w:val="single"/>
        </w:rPr>
        <w:t>of</w:t>
      </w:r>
      <w:r w:rsidRPr="00DF248F">
        <w:rPr>
          <w:rFonts w:ascii="Baskerville Old Face" w:hAnsi="Baskerville Old Face"/>
          <w:b/>
          <w:color w:val="103878"/>
          <w:spacing w:val="-4"/>
          <w:w w:val="90"/>
          <w:sz w:val="52"/>
          <w:u w:val="single"/>
        </w:rPr>
        <w:t xml:space="preserve"> </w:t>
      </w:r>
      <w:r w:rsidRPr="00DF248F">
        <w:rPr>
          <w:rFonts w:ascii="Baskerville Old Face" w:hAnsi="Baskerville Old Face"/>
          <w:b/>
          <w:color w:val="103878"/>
          <w:spacing w:val="-2"/>
          <w:w w:val="90"/>
          <w:sz w:val="52"/>
          <w:u w:val="single"/>
        </w:rPr>
        <w:t>Elections</w:t>
      </w:r>
    </w:p>
    <w:p w:rsidR="00E9401B" w:rsidRDefault="00E9401B" w:rsidP="00E9401B">
      <w:pPr>
        <w:pStyle w:val="Header"/>
        <w:rPr>
          <w:rFonts w:ascii="Baskerville Old Face" w:hAnsi="Baskerville Old Face"/>
          <w:color w:val="103878"/>
          <w:spacing w:val="-2"/>
          <w:w w:val="90"/>
          <w:sz w:val="44"/>
        </w:rPr>
      </w:pPr>
    </w:p>
    <w:p w:rsidR="00E9401B" w:rsidRPr="00DF248F" w:rsidRDefault="00E9401B" w:rsidP="00E9401B">
      <w:pPr>
        <w:pStyle w:val="Header"/>
        <w:rPr>
          <w:rFonts w:ascii="Baskerville Old Face" w:hAnsi="Baskerville Old Face"/>
          <w:b/>
          <w:color w:val="103878"/>
          <w:spacing w:val="-2"/>
          <w:w w:val="90"/>
          <w:sz w:val="24"/>
        </w:rPr>
      </w:pPr>
      <w:r w:rsidRPr="00DF248F">
        <w:rPr>
          <w:rFonts w:ascii="Baskerville Old Face" w:hAnsi="Baskerville Old Face"/>
          <w:b/>
          <w:color w:val="103878"/>
          <w:spacing w:val="-2"/>
          <w:w w:val="90"/>
          <w:sz w:val="24"/>
          <w:u w:val="single"/>
        </w:rPr>
        <w:t xml:space="preserve">Board Members </w:t>
      </w:r>
      <w:r>
        <w:rPr>
          <w:rFonts w:ascii="Baskerville Old Face" w:hAnsi="Baskerville Old Face"/>
          <w:b/>
          <w:color w:val="103878"/>
          <w:spacing w:val="-2"/>
          <w:w w:val="90"/>
          <w:sz w:val="24"/>
        </w:rPr>
        <w:tab/>
        <w:t xml:space="preserve">                                                                                                               </w:t>
      </w:r>
      <w:r w:rsidRPr="00DF248F">
        <w:rPr>
          <w:rFonts w:ascii="Baskerville Old Face" w:hAnsi="Baskerville Old Face"/>
          <w:b/>
          <w:color w:val="103878"/>
          <w:spacing w:val="-2"/>
          <w:w w:val="90"/>
          <w:sz w:val="24"/>
          <w:u w:val="single"/>
        </w:rPr>
        <w:t>Contact</w:t>
      </w:r>
    </w:p>
    <w:p w:rsidR="00E9401B" w:rsidRPr="00FD33E6" w:rsidRDefault="00E9401B" w:rsidP="00E9401B">
      <w:pPr>
        <w:pStyle w:val="Header"/>
        <w:rPr>
          <w:rFonts w:ascii="Baskerville Old Face" w:hAnsi="Baskerville Old Face"/>
          <w:color w:val="103878"/>
          <w:spacing w:val="-2"/>
          <w:w w:val="90"/>
          <w:sz w:val="24"/>
        </w:rPr>
      </w:pPr>
      <w:r w:rsidRPr="00FD33E6">
        <w:rPr>
          <w:rFonts w:ascii="Baskerville Old Face" w:hAnsi="Baskerville Old Face"/>
          <w:color w:val="103878"/>
          <w:spacing w:val="-2"/>
          <w:w w:val="90"/>
          <w:sz w:val="24"/>
        </w:rPr>
        <w:t>Chair: Gretch</w:t>
      </w:r>
      <w:r>
        <w:rPr>
          <w:rFonts w:ascii="Baskerville Old Face" w:hAnsi="Baskerville Old Face"/>
          <w:color w:val="103878"/>
          <w:spacing w:val="-2"/>
          <w:w w:val="90"/>
          <w:sz w:val="24"/>
        </w:rPr>
        <w:t>en</w:t>
      </w:r>
      <w:r w:rsidRPr="00FD33E6">
        <w:rPr>
          <w:rFonts w:ascii="Baskerville Old Face" w:hAnsi="Baskerville Old Face"/>
          <w:color w:val="103878"/>
          <w:spacing w:val="-2"/>
          <w:w w:val="90"/>
          <w:sz w:val="24"/>
        </w:rPr>
        <w:t xml:space="preserve"> Lutz</w:t>
      </w:r>
      <w:r>
        <w:rPr>
          <w:rFonts w:ascii="Baskerville Old Face" w:hAnsi="Baskerville Old Face"/>
          <w:color w:val="103878"/>
          <w:spacing w:val="-2"/>
          <w:w w:val="90"/>
          <w:sz w:val="24"/>
        </w:rPr>
        <w:t xml:space="preserve">                                                                                                         800 North Walnut Street</w:t>
      </w:r>
    </w:p>
    <w:p w:rsidR="00E9401B" w:rsidRPr="00FD33E6" w:rsidRDefault="00E9401B" w:rsidP="00E9401B">
      <w:pPr>
        <w:pStyle w:val="Header"/>
        <w:rPr>
          <w:rFonts w:ascii="Baskerville Old Face" w:hAnsi="Baskerville Old Face"/>
          <w:color w:val="103878"/>
          <w:spacing w:val="-2"/>
          <w:w w:val="90"/>
          <w:sz w:val="24"/>
        </w:rPr>
      </w:pPr>
      <w:r w:rsidRPr="00FD33E6">
        <w:rPr>
          <w:rFonts w:ascii="Baskerville Old Face" w:hAnsi="Baskerville Old Face"/>
          <w:color w:val="103878"/>
          <w:spacing w:val="-2"/>
          <w:w w:val="90"/>
          <w:sz w:val="24"/>
        </w:rPr>
        <w:t>Secretary: Marion Thompson</w:t>
      </w:r>
      <w:r>
        <w:rPr>
          <w:rFonts w:ascii="Baskerville Old Face" w:hAnsi="Baskerville Old Face"/>
          <w:color w:val="103878"/>
          <w:spacing w:val="-2"/>
          <w:w w:val="90"/>
          <w:sz w:val="24"/>
        </w:rPr>
        <w:t xml:space="preserve">      </w:t>
      </w:r>
      <w:r>
        <w:rPr>
          <w:rFonts w:ascii="Baskerville Old Face" w:hAnsi="Baskerville Old Face"/>
          <w:color w:val="103878"/>
          <w:spacing w:val="-2"/>
          <w:w w:val="90"/>
          <w:sz w:val="24"/>
        </w:rPr>
        <w:tab/>
        <w:t xml:space="preserve">                                                                                     Post Office Box 2159 </w:t>
      </w:r>
    </w:p>
    <w:p w:rsidR="00E9401B" w:rsidRPr="00FD33E6" w:rsidRDefault="00E9401B" w:rsidP="00E9401B">
      <w:pPr>
        <w:pStyle w:val="Header"/>
        <w:rPr>
          <w:rFonts w:ascii="Baskerville Old Face" w:hAnsi="Baskerville Old Face"/>
          <w:color w:val="103878"/>
          <w:spacing w:val="-2"/>
          <w:w w:val="90"/>
          <w:sz w:val="24"/>
        </w:rPr>
      </w:pPr>
      <w:r w:rsidRPr="00FD33E6">
        <w:rPr>
          <w:rFonts w:ascii="Baskerville Old Face" w:hAnsi="Baskerville Old Face"/>
          <w:color w:val="103878"/>
          <w:spacing w:val="-2"/>
          <w:w w:val="90"/>
          <w:sz w:val="24"/>
        </w:rPr>
        <w:t xml:space="preserve">Member: Ethan </w:t>
      </w:r>
      <w:proofErr w:type="spellStart"/>
      <w:r w:rsidRPr="00FD33E6">
        <w:rPr>
          <w:rFonts w:ascii="Baskerville Old Face" w:hAnsi="Baskerville Old Face"/>
          <w:color w:val="103878"/>
          <w:spacing w:val="-2"/>
          <w:w w:val="90"/>
          <w:sz w:val="24"/>
        </w:rPr>
        <w:t>Clewis</w:t>
      </w:r>
      <w:proofErr w:type="spellEnd"/>
      <w:r>
        <w:rPr>
          <w:rFonts w:ascii="Baskerville Old Face" w:hAnsi="Baskerville Old Face"/>
          <w:color w:val="103878"/>
          <w:spacing w:val="-2"/>
          <w:w w:val="90"/>
          <w:sz w:val="24"/>
        </w:rPr>
        <w:t xml:space="preserve">                                                                                                      Office: 910-671-3080</w:t>
      </w:r>
    </w:p>
    <w:p w:rsidR="00E9401B" w:rsidRPr="00FD33E6" w:rsidRDefault="00E9401B" w:rsidP="00E9401B">
      <w:pPr>
        <w:pStyle w:val="Header"/>
        <w:rPr>
          <w:rFonts w:ascii="Baskerville Old Face" w:hAnsi="Baskerville Old Face"/>
          <w:color w:val="103878"/>
          <w:spacing w:val="-2"/>
          <w:w w:val="90"/>
          <w:sz w:val="24"/>
        </w:rPr>
      </w:pPr>
      <w:r w:rsidRPr="00FD33E6">
        <w:rPr>
          <w:rFonts w:ascii="Baskerville Old Face" w:hAnsi="Baskerville Old Face"/>
          <w:color w:val="103878"/>
          <w:spacing w:val="-2"/>
          <w:w w:val="90"/>
          <w:sz w:val="24"/>
        </w:rPr>
        <w:t>Member: Timothy Heath</w:t>
      </w:r>
      <w:r>
        <w:rPr>
          <w:rFonts w:ascii="Baskerville Old Face" w:hAnsi="Baskerville Old Face"/>
          <w:color w:val="103878"/>
          <w:spacing w:val="-2"/>
          <w:w w:val="90"/>
          <w:sz w:val="24"/>
        </w:rPr>
        <w:tab/>
        <w:t xml:space="preserve">                                                                                                  Fax:     910-737-5094</w:t>
      </w:r>
    </w:p>
    <w:p w:rsidR="00E9401B" w:rsidRDefault="00E9401B" w:rsidP="00E9401B">
      <w:pPr>
        <w:pStyle w:val="Header"/>
        <w:rPr>
          <w:rFonts w:ascii="Baskerville Old Face" w:hAnsi="Baskerville Old Face"/>
          <w:color w:val="103878"/>
          <w:spacing w:val="-2"/>
          <w:w w:val="90"/>
          <w:sz w:val="24"/>
        </w:rPr>
      </w:pPr>
      <w:r w:rsidRPr="00FD33E6">
        <w:rPr>
          <w:rFonts w:ascii="Baskerville Old Face" w:hAnsi="Baskerville Old Face"/>
          <w:color w:val="103878"/>
          <w:spacing w:val="-2"/>
          <w:w w:val="90"/>
          <w:sz w:val="24"/>
        </w:rPr>
        <w:t>Member: Wendy Pridgen</w:t>
      </w:r>
    </w:p>
    <w:p w:rsidR="00E9401B" w:rsidRPr="00DF248F" w:rsidRDefault="00E9401B" w:rsidP="00E9401B">
      <w:pPr>
        <w:pStyle w:val="Header"/>
        <w:jc w:val="center"/>
        <w:rPr>
          <w:rFonts w:ascii="Baskerville Old Face" w:hAnsi="Baskerville Old Face"/>
          <w:b/>
          <w:color w:val="103878"/>
          <w:spacing w:val="-2"/>
          <w:w w:val="90"/>
          <w:sz w:val="24"/>
          <w:u w:val="single"/>
        </w:rPr>
      </w:pPr>
      <w:r w:rsidRPr="00DF248F">
        <w:rPr>
          <w:rFonts w:ascii="Baskerville Old Face" w:hAnsi="Baskerville Old Face"/>
          <w:b/>
          <w:color w:val="103878"/>
          <w:spacing w:val="-2"/>
          <w:w w:val="90"/>
          <w:sz w:val="24"/>
          <w:u w:val="single"/>
        </w:rPr>
        <w:t>Director</w:t>
      </w:r>
    </w:p>
    <w:p w:rsidR="00E9401B" w:rsidRPr="00FD33E6" w:rsidRDefault="00E9401B" w:rsidP="00E9401B">
      <w:pPr>
        <w:pStyle w:val="Header"/>
        <w:jc w:val="center"/>
        <w:rPr>
          <w:rFonts w:ascii="Baskerville Old Face" w:hAnsi="Baskerville Old Face"/>
          <w:color w:val="103878"/>
          <w:spacing w:val="-2"/>
          <w:w w:val="90"/>
          <w:sz w:val="24"/>
        </w:rPr>
      </w:pPr>
      <w:r>
        <w:rPr>
          <w:rFonts w:ascii="Baskerville Old Face" w:hAnsi="Baskerville Old Face"/>
          <w:color w:val="103878"/>
          <w:spacing w:val="-2"/>
          <w:w w:val="90"/>
          <w:sz w:val="24"/>
        </w:rPr>
        <w:t xml:space="preserve"> Jessica T. Davis</w:t>
      </w:r>
    </w:p>
    <w:p w:rsidR="00E9401B" w:rsidRPr="00FD33E6" w:rsidRDefault="00E9401B" w:rsidP="00E9401B">
      <w:pPr>
        <w:pStyle w:val="Header"/>
        <w:rPr>
          <w:rFonts w:ascii="Baskerville Old Face" w:hAnsi="Baskerville Old Face"/>
          <w:color w:val="103878"/>
          <w:spacing w:val="-2"/>
          <w:w w:val="90"/>
          <w:sz w:val="32"/>
        </w:rPr>
      </w:pPr>
    </w:p>
    <w:p w:rsidR="00E9401B" w:rsidRDefault="00792FBC" w:rsidP="00E9401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N</w:t>
      </w:r>
      <w:r w:rsidR="00E9401B" w:rsidRPr="00E9401B">
        <w:rPr>
          <w:rFonts w:ascii="Times New Roman" w:hAnsi="Times New Roman" w:cs="Times New Roman"/>
          <w:b/>
          <w:sz w:val="32"/>
        </w:rPr>
        <w:t>otice</w:t>
      </w:r>
    </w:p>
    <w:p w:rsidR="00E9401B" w:rsidRPr="00E9401B" w:rsidRDefault="00E9401B" w:rsidP="00E940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1B">
        <w:rPr>
          <w:rFonts w:ascii="Times New Roman" w:eastAsia="Times New Roman" w:hAnsi="Times New Roman" w:cs="Times New Roman"/>
          <w:sz w:val="24"/>
          <w:szCs w:val="24"/>
        </w:rPr>
        <w:t>The following precincts will be temporarily transferred for the November 4, 2025 Municipal Election due to the unavailability of their regular voting locations.</w:t>
      </w:r>
    </w:p>
    <w:p w:rsidR="00E9401B" w:rsidRPr="00E9401B" w:rsidRDefault="00E9401B" w:rsidP="00792FBC">
      <w:pPr>
        <w:spacing w:before="100" w:beforeAutospacing="1" w:after="100" w:afterAutospacing="1" w:line="240" w:lineRule="auto"/>
        <w:ind w:left="-270" w:right="-63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E9401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Affected Precincts and Temporary Voting Sites</w:t>
      </w:r>
    </w:p>
    <w:p w:rsidR="00E9401B" w:rsidRPr="00E9401B" w:rsidRDefault="00E9401B" w:rsidP="00792FBC">
      <w:pPr>
        <w:numPr>
          <w:ilvl w:val="0"/>
          <w:numId w:val="1"/>
        </w:numPr>
        <w:spacing w:before="100" w:beforeAutospacing="1" w:after="100" w:afterAutospacing="1" w:line="240" w:lineRule="auto"/>
        <w:ind w:left="-270" w:right="-630"/>
        <w:rPr>
          <w:rFonts w:ascii="Times New Roman" w:eastAsia="Times New Roman" w:hAnsi="Times New Roman" w:cs="Times New Roman"/>
          <w:sz w:val="24"/>
          <w:szCs w:val="24"/>
        </w:rPr>
      </w:pPr>
      <w:r w:rsidRPr="00E9401B">
        <w:rPr>
          <w:rFonts w:ascii="Times New Roman" w:eastAsia="Times New Roman" w:hAnsi="Times New Roman" w:cs="Times New Roman"/>
          <w:b/>
          <w:bCs/>
          <w:sz w:val="24"/>
          <w:szCs w:val="24"/>
        </w:rPr>
        <w:t>Lumberton 4 (Precinct 14)</w:t>
      </w:r>
    </w:p>
    <w:p w:rsidR="00E9401B" w:rsidRPr="00E9401B" w:rsidRDefault="00E9401B" w:rsidP="00792FBC">
      <w:pPr>
        <w:spacing w:after="0" w:line="240" w:lineRule="auto"/>
        <w:ind w:left="-270" w:right="-63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9401B">
        <w:rPr>
          <w:rFonts w:ascii="Times New Roman" w:eastAsia="Times New Roman" w:hAnsi="Times New Roman" w:cs="Times New Roman"/>
          <w:sz w:val="24"/>
          <w:szCs w:val="24"/>
        </w:rPr>
        <w:t>Regular site: 1608 E 2nd Street, Lumberton, NC</w:t>
      </w:r>
    </w:p>
    <w:p w:rsidR="00E9401B" w:rsidRPr="00E9401B" w:rsidRDefault="00E9401B" w:rsidP="00792FBC">
      <w:pPr>
        <w:spacing w:after="0" w:line="240" w:lineRule="auto"/>
        <w:ind w:left="-270" w:right="-63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9401B">
        <w:rPr>
          <w:rFonts w:ascii="Times New Roman" w:eastAsia="Times New Roman" w:hAnsi="Times New Roman" w:cs="Times New Roman"/>
          <w:sz w:val="24"/>
          <w:szCs w:val="24"/>
        </w:rPr>
        <w:t>Temporary site: Lumberton 5 (Precinct 15), 801 Pine Street, Lumberton, NC</w:t>
      </w:r>
    </w:p>
    <w:p w:rsidR="00E9401B" w:rsidRPr="00E9401B" w:rsidRDefault="00E9401B" w:rsidP="00792FBC">
      <w:pPr>
        <w:numPr>
          <w:ilvl w:val="0"/>
          <w:numId w:val="1"/>
        </w:numPr>
        <w:spacing w:before="100" w:beforeAutospacing="1" w:after="100" w:afterAutospacing="1" w:line="240" w:lineRule="auto"/>
        <w:ind w:left="-270" w:right="-630"/>
        <w:rPr>
          <w:rFonts w:ascii="Times New Roman" w:eastAsia="Times New Roman" w:hAnsi="Times New Roman" w:cs="Times New Roman"/>
          <w:sz w:val="24"/>
          <w:szCs w:val="24"/>
        </w:rPr>
      </w:pPr>
      <w:r w:rsidRPr="00E9401B">
        <w:rPr>
          <w:rFonts w:ascii="Times New Roman" w:eastAsia="Times New Roman" w:hAnsi="Times New Roman" w:cs="Times New Roman"/>
          <w:b/>
          <w:bCs/>
          <w:sz w:val="24"/>
          <w:szCs w:val="24"/>
        </w:rPr>
        <w:t>Saddletree (Precinct 30)</w:t>
      </w:r>
    </w:p>
    <w:p w:rsidR="00E9401B" w:rsidRPr="00E9401B" w:rsidRDefault="00E9401B" w:rsidP="00792FBC">
      <w:pPr>
        <w:spacing w:after="0" w:line="240" w:lineRule="auto"/>
        <w:ind w:left="-270" w:right="-63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9401B">
        <w:rPr>
          <w:rFonts w:ascii="Times New Roman" w:eastAsia="Times New Roman" w:hAnsi="Times New Roman" w:cs="Times New Roman"/>
          <w:sz w:val="24"/>
          <w:szCs w:val="24"/>
        </w:rPr>
        <w:t xml:space="preserve">Regular site: 1073 </w:t>
      </w:r>
      <w:proofErr w:type="spellStart"/>
      <w:r w:rsidRPr="00E9401B">
        <w:rPr>
          <w:rFonts w:ascii="Times New Roman" w:eastAsia="Times New Roman" w:hAnsi="Times New Roman" w:cs="Times New Roman"/>
          <w:sz w:val="24"/>
          <w:szCs w:val="24"/>
        </w:rPr>
        <w:t>Rennert</w:t>
      </w:r>
      <w:proofErr w:type="spellEnd"/>
      <w:r w:rsidRPr="00E9401B">
        <w:rPr>
          <w:rFonts w:ascii="Times New Roman" w:eastAsia="Times New Roman" w:hAnsi="Times New Roman" w:cs="Times New Roman"/>
          <w:sz w:val="24"/>
          <w:szCs w:val="24"/>
        </w:rPr>
        <w:t xml:space="preserve"> Road, Lumberton, NC</w:t>
      </w:r>
    </w:p>
    <w:p w:rsidR="00E9401B" w:rsidRPr="00E9401B" w:rsidRDefault="00E9401B" w:rsidP="00792FBC">
      <w:pPr>
        <w:spacing w:after="0" w:line="240" w:lineRule="auto"/>
        <w:ind w:left="-270" w:right="-63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9401B">
        <w:rPr>
          <w:rFonts w:ascii="Times New Roman" w:eastAsia="Times New Roman" w:hAnsi="Times New Roman" w:cs="Times New Roman"/>
          <w:sz w:val="24"/>
          <w:szCs w:val="24"/>
        </w:rPr>
        <w:t>Temporary site: Lumberton 1 (Precinct 11), 4502 Fayetteville Road, Lumberton, NC</w:t>
      </w:r>
    </w:p>
    <w:p w:rsidR="00E9401B" w:rsidRPr="00E9401B" w:rsidRDefault="00E9401B" w:rsidP="00792FBC">
      <w:pPr>
        <w:numPr>
          <w:ilvl w:val="0"/>
          <w:numId w:val="1"/>
        </w:numPr>
        <w:spacing w:before="100" w:beforeAutospacing="1" w:after="100" w:afterAutospacing="1" w:line="240" w:lineRule="auto"/>
        <w:ind w:left="-270" w:right="-63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401B">
        <w:rPr>
          <w:rFonts w:ascii="Times New Roman" w:eastAsia="Times New Roman" w:hAnsi="Times New Roman" w:cs="Times New Roman"/>
          <w:b/>
          <w:bCs/>
          <w:sz w:val="24"/>
          <w:szCs w:val="24"/>
        </w:rPr>
        <w:t>Clybourn</w:t>
      </w:r>
      <w:proofErr w:type="spellEnd"/>
      <w:r w:rsidRPr="00E940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Pines (Precinct 11A)</w:t>
      </w:r>
    </w:p>
    <w:p w:rsidR="00E9401B" w:rsidRPr="00E9401B" w:rsidRDefault="00E9401B" w:rsidP="00792FBC">
      <w:pPr>
        <w:spacing w:after="0" w:line="240" w:lineRule="auto"/>
        <w:ind w:left="-270" w:right="-63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9401B">
        <w:rPr>
          <w:rFonts w:ascii="Times New Roman" w:eastAsia="Times New Roman" w:hAnsi="Times New Roman" w:cs="Times New Roman"/>
          <w:sz w:val="24"/>
          <w:szCs w:val="24"/>
        </w:rPr>
        <w:t xml:space="preserve">Regular site: 422 </w:t>
      </w:r>
      <w:proofErr w:type="spellStart"/>
      <w:r w:rsidRPr="00E9401B">
        <w:rPr>
          <w:rFonts w:ascii="Times New Roman" w:eastAsia="Times New Roman" w:hAnsi="Times New Roman" w:cs="Times New Roman"/>
          <w:sz w:val="24"/>
          <w:szCs w:val="24"/>
        </w:rPr>
        <w:t>Norment</w:t>
      </w:r>
      <w:proofErr w:type="spellEnd"/>
      <w:r w:rsidRPr="00E9401B">
        <w:rPr>
          <w:rFonts w:ascii="Times New Roman" w:eastAsia="Times New Roman" w:hAnsi="Times New Roman" w:cs="Times New Roman"/>
          <w:sz w:val="24"/>
          <w:szCs w:val="24"/>
        </w:rPr>
        <w:t xml:space="preserve"> Road, Lumberton, NC</w:t>
      </w:r>
    </w:p>
    <w:p w:rsidR="00E9401B" w:rsidRPr="00E9401B" w:rsidRDefault="00E9401B" w:rsidP="00792FBC">
      <w:pPr>
        <w:spacing w:after="0" w:line="240" w:lineRule="auto"/>
        <w:ind w:left="-270" w:right="-63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9401B">
        <w:rPr>
          <w:rFonts w:ascii="Times New Roman" w:eastAsia="Times New Roman" w:hAnsi="Times New Roman" w:cs="Times New Roman"/>
          <w:sz w:val="24"/>
          <w:szCs w:val="24"/>
        </w:rPr>
        <w:t xml:space="preserve">Temporary site: Lumberton </w:t>
      </w:r>
      <w:r w:rsidR="000A6B4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E9401B">
        <w:rPr>
          <w:rFonts w:ascii="Times New Roman" w:eastAsia="Times New Roman" w:hAnsi="Times New Roman" w:cs="Times New Roman"/>
          <w:sz w:val="24"/>
          <w:szCs w:val="24"/>
        </w:rPr>
        <w:t xml:space="preserve"> (Precinct 1</w:t>
      </w:r>
      <w:r w:rsidR="000A6B47">
        <w:rPr>
          <w:rFonts w:ascii="Times New Roman" w:eastAsia="Times New Roman" w:hAnsi="Times New Roman" w:cs="Times New Roman"/>
          <w:sz w:val="24"/>
          <w:szCs w:val="24"/>
        </w:rPr>
        <w:t>8A</w:t>
      </w:r>
      <w:r w:rsidRPr="00E9401B">
        <w:rPr>
          <w:rFonts w:ascii="Times New Roman" w:eastAsia="Times New Roman" w:hAnsi="Times New Roman" w:cs="Times New Roman"/>
          <w:sz w:val="24"/>
          <w:szCs w:val="24"/>
        </w:rPr>
        <w:t>), 1985 Carthage Road, Lumberton, NC</w:t>
      </w:r>
    </w:p>
    <w:p w:rsidR="00E9401B" w:rsidRPr="00E9401B" w:rsidRDefault="00E9401B" w:rsidP="00792FBC">
      <w:pPr>
        <w:numPr>
          <w:ilvl w:val="0"/>
          <w:numId w:val="1"/>
        </w:numPr>
        <w:spacing w:before="100" w:beforeAutospacing="1" w:after="100" w:afterAutospacing="1" w:line="240" w:lineRule="auto"/>
        <w:ind w:left="-270" w:right="-630"/>
        <w:rPr>
          <w:rFonts w:ascii="Times New Roman" w:eastAsia="Times New Roman" w:hAnsi="Times New Roman" w:cs="Times New Roman"/>
          <w:sz w:val="24"/>
          <w:szCs w:val="24"/>
        </w:rPr>
      </w:pPr>
      <w:r w:rsidRPr="00E9401B">
        <w:rPr>
          <w:rFonts w:ascii="Times New Roman" w:eastAsia="Times New Roman" w:hAnsi="Times New Roman" w:cs="Times New Roman"/>
          <w:b/>
          <w:bCs/>
          <w:sz w:val="24"/>
          <w:szCs w:val="24"/>
        </w:rPr>
        <w:t>Smyrna (Precinct 36)</w:t>
      </w:r>
    </w:p>
    <w:p w:rsidR="00E9401B" w:rsidRPr="00E9401B" w:rsidRDefault="00E9401B" w:rsidP="00792FBC">
      <w:pPr>
        <w:spacing w:after="0" w:line="240" w:lineRule="auto"/>
        <w:ind w:left="-270" w:right="-63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9401B">
        <w:rPr>
          <w:rFonts w:ascii="Times New Roman" w:eastAsia="Times New Roman" w:hAnsi="Times New Roman" w:cs="Times New Roman"/>
          <w:sz w:val="24"/>
          <w:szCs w:val="24"/>
        </w:rPr>
        <w:t>Regular site: 2910 Wiregrass Road, Lumberton, NC</w:t>
      </w:r>
    </w:p>
    <w:p w:rsidR="00E9401B" w:rsidRPr="00E9401B" w:rsidRDefault="00E9401B" w:rsidP="001B03B3">
      <w:pPr>
        <w:spacing w:after="0" w:line="240" w:lineRule="auto"/>
        <w:ind w:left="-270" w:right="-630"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9401B">
        <w:rPr>
          <w:rFonts w:ascii="Times New Roman" w:eastAsia="Times New Roman" w:hAnsi="Times New Roman" w:cs="Times New Roman"/>
          <w:sz w:val="24"/>
          <w:szCs w:val="24"/>
        </w:rPr>
        <w:t>Temporary site: Lumberton 6 (Precinct 16), 1408 Martin Luther King, Jr. Drive</w:t>
      </w:r>
      <w:r w:rsidR="00792FBC">
        <w:rPr>
          <w:rFonts w:ascii="Times New Roman" w:eastAsia="Times New Roman" w:hAnsi="Times New Roman" w:cs="Times New Roman"/>
          <w:sz w:val="24"/>
          <w:szCs w:val="24"/>
        </w:rPr>
        <w:t>, Lumberton</w:t>
      </w:r>
    </w:p>
    <w:p w:rsidR="00E9401B" w:rsidRPr="00E9401B" w:rsidRDefault="00E9401B" w:rsidP="00792FBC">
      <w:pPr>
        <w:numPr>
          <w:ilvl w:val="0"/>
          <w:numId w:val="1"/>
        </w:numPr>
        <w:spacing w:before="100" w:beforeAutospacing="1" w:after="100" w:afterAutospacing="1" w:line="240" w:lineRule="auto"/>
        <w:ind w:left="-270" w:right="-63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2FBC">
        <w:rPr>
          <w:rFonts w:ascii="Times New Roman" w:eastAsia="Times New Roman" w:hAnsi="Times New Roman" w:cs="Times New Roman"/>
          <w:b/>
          <w:bCs/>
          <w:sz w:val="24"/>
          <w:szCs w:val="24"/>
        </w:rPr>
        <w:t>North Pembroke (Precinct 22)</w:t>
      </w:r>
    </w:p>
    <w:p w:rsidR="00E9401B" w:rsidRPr="00E9401B" w:rsidRDefault="00E9401B" w:rsidP="00792FBC">
      <w:pPr>
        <w:spacing w:after="0" w:line="240" w:lineRule="auto"/>
        <w:ind w:left="-270" w:right="-63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9401B">
        <w:rPr>
          <w:rFonts w:ascii="Times New Roman" w:eastAsia="Times New Roman" w:hAnsi="Times New Roman" w:cs="Times New Roman"/>
          <w:sz w:val="24"/>
          <w:szCs w:val="24"/>
        </w:rPr>
        <w:t>Regular site: 1398 Prospect Road, Pembroke, NC</w:t>
      </w:r>
    </w:p>
    <w:p w:rsidR="00E9401B" w:rsidRPr="00E9401B" w:rsidRDefault="00E9401B" w:rsidP="00792FBC">
      <w:pPr>
        <w:spacing w:after="0" w:line="240" w:lineRule="auto"/>
        <w:ind w:left="-270" w:right="-63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9401B">
        <w:rPr>
          <w:rFonts w:ascii="Times New Roman" w:eastAsia="Times New Roman" w:hAnsi="Times New Roman" w:cs="Times New Roman"/>
          <w:sz w:val="24"/>
          <w:szCs w:val="24"/>
        </w:rPr>
        <w:t xml:space="preserve">Temporary site: </w:t>
      </w:r>
      <w:r w:rsidRPr="00792FBC">
        <w:rPr>
          <w:rFonts w:ascii="Times New Roman" w:eastAsia="Times New Roman" w:hAnsi="Times New Roman" w:cs="Times New Roman"/>
          <w:bCs/>
          <w:sz w:val="24"/>
          <w:szCs w:val="24"/>
        </w:rPr>
        <w:t>South Pembroke (Precinct 23), 413 Blaine Street, Pembroke, NC</w:t>
      </w:r>
    </w:p>
    <w:p w:rsidR="00E9401B" w:rsidRDefault="00E9401B" w:rsidP="00792FBC">
      <w:pPr>
        <w:ind w:left="-270" w:right="-630"/>
        <w:jc w:val="center"/>
      </w:pPr>
    </w:p>
    <w:sectPr w:rsidR="00E94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234F1"/>
    <w:multiLevelType w:val="multilevel"/>
    <w:tmpl w:val="8162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01B"/>
    <w:rsid w:val="000A6B47"/>
    <w:rsid w:val="001B03B3"/>
    <w:rsid w:val="00792FBC"/>
    <w:rsid w:val="00E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61CAB"/>
  <w15:chartTrackingRefBased/>
  <w15:docId w15:val="{D2D94BD4-A41A-4093-B07C-9EE1CF34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940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01B"/>
  </w:style>
  <w:style w:type="character" w:customStyle="1" w:styleId="Heading3Char">
    <w:name w:val="Heading 3 Char"/>
    <w:basedOn w:val="DefaultParagraphFont"/>
    <w:link w:val="Heading3"/>
    <w:uiPriority w:val="9"/>
    <w:rsid w:val="00E9401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9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4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Robeson County Local Government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Davis</dc:creator>
  <cp:keywords/>
  <dc:description/>
  <cp:lastModifiedBy>Jessica Davis</cp:lastModifiedBy>
  <cp:revision>2</cp:revision>
  <dcterms:created xsi:type="dcterms:W3CDTF">2025-09-24T14:25:00Z</dcterms:created>
  <dcterms:modified xsi:type="dcterms:W3CDTF">2025-09-24T14:51:00Z</dcterms:modified>
</cp:coreProperties>
</file>