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90" w:rsidRPr="00AE7126" w:rsidRDefault="002D7AD3" w:rsidP="000B3390">
      <w:pPr>
        <w:spacing w:line="281" w:lineRule="auto"/>
        <w:jc w:val="center"/>
        <w:rPr>
          <w:rFonts w:ascii="Arial" w:hAnsi="Arial" w:cs="Arial"/>
          <w:b/>
          <w:bCs/>
          <w:sz w:val="22"/>
          <w:szCs w:val="22"/>
        </w:rPr>
      </w:pPr>
      <w:r>
        <w:rPr>
          <w:rFonts w:ascii="Arial" w:hAnsi="Arial" w:cs="Arial"/>
          <w:b/>
          <w:bCs/>
          <w:sz w:val="22"/>
          <w:szCs w:val="22"/>
        </w:rPr>
        <w:t xml:space="preserve">PUBLIC NOTICE </w:t>
      </w:r>
    </w:p>
    <w:p w:rsidR="000B3390" w:rsidRPr="00AE7126" w:rsidRDefault="000B3390" w:rsidP="000B3390">
      <w:pPr>
        <w:spacing w:line="281" w:lineRule="auto"/>
        <w:jc w:val="center"/>
        <w:rPr>
          <w:rFonts w:ascii="Arial" w:hAnsi="Arial" w:cs="Arial"/>
          <w:b/>
          <w:bCs/>
          <w:sz w:val="22"/>
          <w:szCs w:val="22"/>
        </w:rPr>
      </w:pPr>
      <w:r>
        <w:rPr>
          <w:rFonts w:ascii="Arial" w:hAnsi="Arial" w:cs="Arial"/>
          <w:b/>
          <w:bCs/>
          <w:sz w:val="22"/>
          <w:szCs w:val="22"/>
        </w:rPr>
        <w:t>REQUEST FOR QUALIFICATIONS-</w:t>
      </w:r>
      <w:r w:rsidRPr="00AE7126">
        <w:rPr>
          <w:rFonts w:ascii="Arial" w:hAnsi="Arial" w:cs="Arial"/>
          <w:b/>
          <w:bCs/>
          <w:sz w:val="22"/>
          <w:szCs w:val="22"/>
        </w:rPr>
        <w:t>ENGINEERING SERVICES</w:t>
      </w:r>
    </w:p>
    <w:p w:rsidR="00C25A4D" w:rsidRDefault="000B3390" w:rsidP="000B3390">
      <w:pPr>
        <w:jc w:val="center"/>
        <w:rPr>
          <w:rFonts w:ascii="Arial" w:hAnsi="Arial" w:cs="Arial"/>
          <w:b/>
          <w:bCs/>
          <w:sz w:val="22"/>
          <w:szCs w:val="22"/>
        </w:rPr>
      </w:pPr>
      <w:r>
        <w:rPr>
          <w:rFonts w:ascii="Arial" w:hAnsi="Arial" w:cs="Arial"/>
          <w:b/>
          <w:bCs/>
          <w:sz w:val="22"/>
          <w:szCs w:val="22"/>
        </w:rPr>
        <w:t xml:space="preserve">Town of </w:t>
      </w:r>
      <w:r w:rsidR="00956922">
        <w:rPr>
          <w:rFonts w:ascii="Arial" w:hAnsi="Arial" w:cs="Arial"/>
          <w:b/>
          <w:bCs/>
          <w:sz w:val="22"/>
          <w:szCs w:val="22"/>
        </w:rPr>
        <w:t>Fairmont Wastewater Treatment Plant Improvements</w:t>
      </w:r>
    </w:p>
    <w:p w:rsidR="000B3390" w:rsidRDefault="000B3390" w:rsidP="000B3390">
      <w:pPr>
        <w:jc w:val="center"/>
        <w:rPr>
          <w:rFonts w:ascii="Arial" w:hAnsi="Arial" w:cs="Arial"/>
          <w:b/>
          <w:bCs/>
          <w:sz w:val="22"/>
          <w:szCs w:val="22"/>
        </w:rPr>
      </w:pPr>
    </w:p>
    <w:p w:rsidR="004448EB" w:rsidRDefault="000B3390" w:rsidP="000B3390">
      <w:pPr>
        <w:spacing w:line="281" w:lineRule="auto"/>
        <w:jc w:val="both"/>
        <w:rPr>
          <w:rFonts w:ascii="Arial" w:hAnsi="Arial" w:cs="Arial"/>
          <w:sz w:val="22"/>
          <w:szCs w:val="22"/>
        </w:rPr>
      </w:pPr>
      <w:r>
        <w:rPr>
          <w:rFonts w:ascii="Arial" w:hAnsi="Arial" w:cs="Arial"/>
          <w:sz w:val="22"/>
          <w:szCs w:val="22"/>
        </w:rPr>
        <w:t>Robeson County is applying for Community Development Block Grant</w:t>
      </w:r>
      <w:r w:rsidR="002D7AD3">
        <w:rPr>
          <w:rFonts w:ascii="Arial" w:hAnsi="Arial" w:cs="Arial"/>
          <w:sz w:val="22"/>
          <w:szCs w:val="22"/>
        </w:rPr>
        <w:t xml:space="preserve"> – Disaster Recovery</w:t>
      </w:r>
      <w:r>
        <w:rPr>
          <w:rFonts w:ascii="Arial" w:hAnsi="Arial" w:cs="Arial"/>
          <w:sz w:val="22"/>
          <w:szCs w:val="22"/>
        </w:rPr>
        <w:t xml:space="preserve"> (CDBG</w:t>
      </w:r>
      <w:r w:rsidR="002D7AD3">
        <w:rPr>
          <w:rFonts w:ascii="Arial" w:hAnsi="Arial" w:cs="Arial"/>
          <w:sz w:val="22"/>
          <w:szCs w:val="22"/>
        </w:rPr>
        <w:t>-DR</w:t>
      </w:r>
      <w:r>
        <w:rPr>
          <w:rFonts w:ascii="Arial" w:hAnsi="Arial" w:cs="Arial"/>
          <w:sz w:val="22"/>
          <w:szCs w:val="22"/>
        </w:rPr>
        <w:t>) funding from the North Carolina Office of Recovery &amp; Resiliency (NCORR) for the design of improvements at the Town of Fairmont Waste</w:t>
      </w:r>
      <w:r w:rsidR="00A97B6B">
        <w:rPr>
          <w:rFonts w:ascii="Arial" w:hAnsi="Arial" w:cs="Arial"/>
          <w:sz w:val="22"/>
          <w:szCs w:val="22"/>
        </w:rPr>
        <w:t>w</w:t>
      </w:r>
      <w:r>
        <w:rPr>
          <w:rFonts w:ascii="Arial" w:hAnsi="Arial" w:cs="Arial"/>
          <w:sz w:val="22"/>
          <w:szCs w:val="22"/>
        </w:rPr>
        <w:t xml:space="preserve">ater Treatment Plant.  The County is interested in procuring the services of an engineering firm to perform all preliminary and final design plans and specifications for the construction of the project.  </w:t>
      </w:r>
      <w:r w:rsidR="00A97B6B">
        <w:rPr>
          <w:rFonts w:ascii="Arial" w:hAnsi="Arial" w:cs="Arial"/>
          <w:sz w:val="22"/>
          <w:szCs w:val="22"/>
        </w:rPr>
        <w:t xml:space="preserve">Interested parties are invited to secure a RFQ package beginning at 9:00 AM on </w:t>
      </w:r>
      <w:r w:rsidR="00670B9D">
        <w:rPr>
          <w:rFonts w:ascii="Arial" w:hAnsi="Arial" w:cs="Arial"/>
          <w:sz w:val="22"/>
          <w:szCs w:val="22"/>
        </w:rPr>
        <w:t>December 6, 2021</w:t>
      </w:r>
      <w:r w:rsidR="00A97B6B">
        <w:rPr>
          <w:rFonts w:ascii="Arial" w:hAnsi="Arial" w:cs="Arial"/>
          <w:sz w:val="22"/>
          <w:szCs w:val="22"/>
        </w:rPr>
        <w:t xml:space="preserve"> and submit a qualifications package </w:t>
      </w:r>
      <w:r>
        <w:rPr>
          <w:rFonts w:ascii="Arial" w:hAnsi="Arial" w:cs="Arial"/>
          <w:sz w:val="22"/>
          <w:szCs w:val="22"/>
        </w:rPr>
        <w:t xml:space="preserve">no later than 5:00 PM on </w:t>
      </w:r>
      <w:r w:rsidR="00670B9D">
        <w:rPr>
          <w:rFonts w:ascii="Arial" w:hAnsi="Arial" w:cs="Arial"/>
          <w:sz w:val="22"/>
          <w:szCs w:val="22"/>
        </w:rPr>
        <w:t>December 28, 20</w:t>
      </w:r>
      <w:r w:rsidR="00D753DC">
        <w:rPr>
          <w:rFonts w:ascii="Arial" w:hAnsi="Arial" w:cs="Arial"/>
          <w:sz w:val="22"/>
          <w:szCs w:val="22"/>
        </w:rPr>
        <w:t>21</w:t>
      </w:r>
      <w:r w:rsidR="002D7AD3">
        <w:rPr>
          <w:rFonts w:ascii="Arial" w:hAnsi="Arial" w:cs="Arial"/>
          <w:sz w:val="22"/>
          <w:szCs w:val="22"/>
        </w:rPr>
        <w:t xml:space="preserve">.  Full RFP may be found at </w:t>
      </w:r>
    </w:p>
    <w:p w:rsidR="004448EB" w:rsidRDefault="00FF6B97" w:rsidP="000B3390">
      <w:pPr>
        <w:spacing w:line="281" w:lineRule="auto"/>
        <w:jc w:val="both"/>
        <w:rPr>
          <w:rFonts w:ascii="Arial" w:hAnsi="Arial" w:cs="Arial"/>
          <w:sz w:val="22"/>
          <w:szCs w:val="22"/>
        </w:rPr>
      </w:pPr>
      <w:hyperlink r:id="rId4" w:history="1">
        <w:r w:rsidR="004448EB" w:rsidRPr="0099786B">
          <w:rPr>
            <w:rStyle w:val="Hyperlink"/>
            <w:rFonts w:ascii="Arial" w:hAnsi="Arial" w:cs="Arial"/>
            <w:sz w:val="22"/>
            <w:szCs w:val="22"/>
          </w:rPr>
          <w:t>www.co.robeson.nc.us</w:t>
        </w:r>
      </w:hyperlink>
    </w:p>
    <w:p w:rsidR="004448EB" w:rsidRDefault="004448EB" w:rsidP="000B3390">
      <w:pPr>
        <w:spacing w:line="281" w:lineRule="auto"/>
        <w:jc w:val="both"/>
        <w:rPr>
          <w:rFonts w:ascii="Arial" w:hAnsi="Arial" w:cs="Arial"/>
          <w:sz w:val="22"/>
          <w:szCs w:val="22"/>
        </w:rPr>
      </w:pPr>
    </w:p>
    <w:p w:rsidR="000B3390" w:rsidRDefault="00A97B6B" w:rsidP="000B3390">
      <w:pPr>
        <w:spacing w:line="281" w:lineRule="auto"/>
        <w:jc w:val="both"/>
        <w:rPr>
          <w:rFonts w:ascii="Arial" w:hAnsi="Arial" w:cs="Arial"/>
          <w:i/>
          <w:iCs/>
          <w:sz w:val="22"/>
          <w:szCs w:val="22"/>
        </w:rPr>
      </w:pPr>
      <w:r>
        <w:rPr>
          <w:rFonts w:ascii="Arial" w:hAnsi="Arial" w:cs="Arial"/>
          <w:sz w:val="22"/>
          <w:szCs w:val="22"/>
        </w:rPr>
        <w:t xml:space="preserve">Robeson County does not discriminate based on race, color, religion, sex, national origin, handicap, age or familial status and encourages proposals from (and/or associating or partnering with) small, minority, and female-owned businesses, and locally owned/operated businesses.  This information is available in Spanish or any other language upon request.  </w:t>
      </w:r>
      <w:proofErr w:type="spellStart"/>
      <w:r w:rsidRPr="00AE7126">
        <w:rPr>
          <w:rFonts w:ascii="Arial" w:hAnsi="Arial" w:cs="Arial"/>
          <w:i/>
          <w:iCs/>
          <w:sz w:val="22"/>
          <w:szCs w:val="22"/>
        </w:rPr>
        <w:t>Esta</w:t>
      </w:r>
      <w:proofErr w:type="spellEnd"/>
      <w:r w:rsidRPr="00AE7126">
        <w:rPr>
          <w:rFonts w:ascii="Arial" w:hAnsi="Arial" w:cs="Arial"/>
          <w:i/>
          <w:iCs/>
          <w:sz w:val="22"/>
          <w:szCs w:val="22"/>
        </w:rPr>
        <w:t xml:space="preserve"> </w:t>
      </w:r>
      <w:proofErr w:type="spellStart"/>
      <w:r w:rsidRPr="00AE7126">
        <w:rPr>
          <w:rFonts w:ascii="Arial" w:hAnsi="Arial" w:cs="Arial"/>
          <w:i/>
          <w:iCs/>
          <w:sz w:val="22"/>
          <w:szCs w:val="22"/>
        </w:rPr>
        <w:t>información</w:t>
      </w:r>
      <w:proofErr w:type="spellEnd"/>
      <w:r w:rsidRPr="00AE7126">
        <w:rPr>
          <w:rFonts w:ascii="Arial" w:hAnsi="Arial" w:cs="Arial"/>
          <w:i/>
          <w:iCs/>
          <w:sz w:val="22"/>
          <w:szCs w:val="22"/>
        </w:rPr>
        <w:t xml:space="preserve"> </w:t>
      </w:r>
      <w:proofErr w:type="spellStart"/>
      <w:r w:rsidRPr="00AE7126">
        <w:rPr>
          <w:rFonts w:ascii="Arial" w:hAnsi="Arial" w:cs="Arial"/>
          <w:i/>
          <w:iCs/>
          <w:sz w:val="22"/>
          <w:szCs w:val="22"/>
        </w:rPr>
        <w:t>está</w:t>
      </w:r>
      <w:proofErr w:type="spellEnd"/>
      <w:r w:rsidRPr="00AE7126">
        <w:rPr>
          <w:rFonts w:ascii="Arial" w:hAnsi="Arial" w:cs="Arial"/>
          <w:sz w:val="22"/>
          <w:szCs w:val="22"/>
        </w:rPr>
        <w:t xml:space="preserve"> </w:t>
      </w:r>
      <w:r w:rsidRPr="00AE7126">
        <w:rPr>
          <w:rFonts w:ascii="Arial" w:hAnsi="Arial" w:cs="Arial"/>
          <w:i/>
          <w:iCs/>
          <w:sz w:val="22"/>
          <w:szCs w:val="22"/>
        </w:rPr>
        <w:t xml:space="preserve">disponible </w:t>
      </w:r>
      <w:proofErr w:type="spellStart"/>
      <w:r w:rsidRPr="00AE7126">
        <w:rPr>
          <w:rFonts w:ascii="Arial" w:hAnsi="Arial" w:cs="Arial"/>
          <w:i/>
          <w:iCs/>
          <w:sz w:val="22"/>
          <w:szCs w:val="22"/>
        </w:rPr>
        <w:t>en</w:t>
      </w:r>
      <w:proofErr w:type="spellEnd"/>
      <w:r w:rsidRPr="00AE7126">
        <w:rPr>
          <w:rFonts w:ascii="Arial" w:hAnsi="Arial" w:cs="Arial"/>
          <w:i/>
          <w:iCs/>
          <w:sz w:val="22"/>
          <w:szCs w:val="22"/>
        </w:rPr>
        <w:t xml:space="preserve"> </w:t>
      </w:r>
      <w:proofErr w:type="spellStart"/>
      <w:r w:rsidRPr="00AE7126">
        <w:rPr>
          <w:rFonts w:ascii="Arial" w:hAnsi="Arial" w:cs="Arial"/>
          <w:i/>
          <w:iCs/>
          <w:sz w:val="22"/>
          <w:szCs w:val="22"/>
        </w:rPr>
        <w:t>español</w:t>
      </w:r>
      <w:proofErr w:type="spellEnd"/>
      <w:r w:rsidRPr="00AE7126">
        <w:rPr>
          <w:rFonts w:ascii="Arial" w:hAnsi="Arial" w:cs="Arial"/>
          <w:i/>
          <w:iCs/>
          <w:sz w:val="22"/>
          <w:szCs w:val="22"/>
        </w:rPr>
        <w:t xml:space="preserve"> o </w:t>
      </w:r>
      <w:proofErr w:type="spellStart"/>
      <w:r w:rsidRPr="00AE7126">
        <w:rPr>
          <w:rFonts w:ascii="Arial" w:hAnsi="Arial" w:cs="Arial"/>
          <w:i/>
          <w:iCs/>
          <w:sz w:val="22"/>
          <w:szCs w:val="22"/>
        </w:rPr>
        <w:t>en</w:t>
      </w:r>
      <w:proofErr w:type="spellEnd"/>
      <w:r w:rsidRPr="00AE7126">
        <w:rPr>
          <w:rFonts w:ascii="Arial" w:hAnsi="Arial" w:cs="Arial"/>
          <w:i/>
          <w:iCs/>
          <w:sz w:val="22"/>
          <w:szCs w:val="22"/>
        </w:rPr>
        <w:t xml:space="preserve"> </w:t>
      </w:r>
      <w:proofErr w:type="spellStart"/>
      <w:r w:rsidRPr="00AE7126">
        <w:rPr>
          <w:rFonts w:ascii="Arial" w:hAnsi="Arial" w:cs="Arial"/>
          <w:i/>
          <w:iCs/>
          <w:sz w:val="22"/>
          <w:szCs w:val="22"/>
        </w:rPr>
        <w:t>cualquier</w:t>
      </w:r>
      <w:proofErr w:type="spellEnd"/>
      <w:r w:rsidRPr="00AE7126">
        <w:rPr>
          <w:rFonts w:ascii="Arial" w:hAnsi="Arial" w:cs="Arial"/>
          <w:i/>
          <w:iCs/>
          <w:sz w:val="22"/>
          <w:szCs w:val="22"/>
        </w:rPr>
        <w:t xml:space="preserve"> </w:t>
      </w:r>
      <w:proofErr w:type="spellStart"/>
      <w:r w:rsidRPr="00AE7126">
        <w:rPr>
          <w:rFonts w:ascii="Arial" w:hAnsi="Arial" w:cs="Arial"/>
          <w:i/>
          <w:iCs/>
          <w:sz w:val="22"/>
          <w:szCs w:val="22"/>
        </w:rPr>
        <w:t>otro</w:t>
      </w:r>
      <w:proofErr w:type="spellEnd"/>
      <w:r w:rsidRPr="00AE7126">
        <w:rPr>
          <w:rFonts w:ascii="Arial" w:hAnsi="Arial" w:cs="Arial"/>
          <w:i/>
          <w:iCs/>
          <w:sz w:val="22"/>
          <w:szCs w:val="22"/>
        </w:rPr>
        <w:t xml:space="preserve"> </w:t>
      </w:r>
      <w:proofErr w:type="spellStart"/>
      <w:r w:rsidRPr="00AE7126">
        <w:rPr>
          <w:rFonts w:ascii="Arial" w:hAnsi="Arial" w:cs="Arial"/>
          <w:i/>
          <w:iCs/>
          <w:sz w:val="22"/>
          <w:szCs w:val="22"/>
        </w:rPr>
        <w:t>idioma</w:t>
      </w:r>
      <w:proofErr w:type="spellEnd"/>
      <w:r w:rsidRPr="00AE7126">
        <w:rPr>
          <w:rFonts w:ascii="Arial" w:hAnsi="Arial" w:cs="Arial"/>
          <w:i/>
          <w:iCs/>
          <w:sz w:val="22"/>
          <w:szCs w:val="22"/>
        </w:rPr>
        <w:t xml:space="preserve"> bajo </w:t>
      </w:r>
      <w:proofErr w:type="spellStart"/>
      <w:r w:rsidRPr="00AE7126">
        <w:rPr>
          <w:rFonts w:ascii="Arial" w:hAnsi="Arial" w:cs="Arial"/>
          <w:i/>
          <w:iCs/>
          <w:sz w:val="22"/>
          <w:szCs w:val="22"/>
        </w:rPr>
        <w:t>petición</w:t>
      </w:r>
      <w:proofErr w:type="spellEnd"/>
      <w:r w:rsidRPr="00AE7126">
        <w:rPr>
          <w:rFonts w:ascii="Arial" w:hAnsi="Arial" w:cs="Arial"/>
          <w:i/>
          <w:iCs/>
          <w:sz w:val="22"/>
          <w:szCs w:val="22"/>
        </w:rPr>
        <w:t>.</w:t>
      </w:r>
    </w:p>
    <w:p w:rsidR="00A97B6B" w:rsidRDefault="00A97B6B" w:rsidP="000B3390">
      <w:pPr>
        <w:spacing w:line="281" w:lineRule="auto"/>
        <w:jc w:val="both"/>
        <w:rPr>
          <w:rFonts w:ascii="Arial" w:hAnsi="Arial" w:cs="Arial"/>
          <w:i/>
          <w:iCs/>
          <w:sz w:val="22"/>
          <w:szCs w:val="22"/>
        </w:rPr>
      </w:pPr>
    </w:p>
    <w:p w:rsidR="00A97B6B" w:rsidRDefault="00A97B6B" w:rsidP="000B3390">
      <w:pPr>
        <w:spacing w:line="281" w:lineRule="auto"/>
        <w:jc w:val="both"/>
        <w:rPr>
          <w:rFonts w:ascii="Arial" w:hAnsi="Arial" w:cs="Arial"/>
          <w:i/>
          <w:iCs/>
          <w:sz w:val="22"/>
          <w:szCs w:val="22"/>
        </w:rPr>
      </w:pPr>
    </w:p>
    <w:sectPr w:rsidR="00A9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90"/>
    <w:rsid w:val="000B3390"/>
    <w:rsid w:val="002C7BF2"/>
    <w:rsid w:val="002D7AD3"/>
    <w:rsid w:val="004448EB"/>
    <w:rsid w:val="00670B9D"/>
    <w:rsid w:val="00712ACC"/>
    <w:rsid w:val="00956922"/>
    <w:rsid w:val="00A97B6B"/>
    <w:rsid w:val="00C25A4D"/>
    <w:rsid w:val="00D7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71D0"/>
  <w15:chartTrackingRefBased/>
  <w15:docId w15:val="{1F05BCA9-5C2E-4D5F-94C5-510CB2BF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39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390"/>
    <w:rPr>
      <w:color w:val="0563C1" w:themeColor="hyperlink"/>
      <w:u w:val="single"/>
    </w:rPr>
  </w:style>
  <w:style w:type="character" w:customStyle="1" w:styleId="UnresolvedMention1">
    <w:name w:val="Unresolved Mention1"/>
    <w:basedOn w:val="DefaultParagraphFont"/>
    <w:uiPriority w:val="99"/>
    <w:semiHidden/>
    <w:unhideWhenUsed/>
    <w:rsid w:val="000B3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obeson.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Blankenship, Bill</dc:creator>
  <cp:keywords/>
  <dc:description/>
  <cp:lastModifiedBy>Jan H. Maynor</cp:lastModifiedBy>
  <cp:revision>2</cp:revision>
  <dcterms:created xsi:type="dcterms:W3CDTF">2021-12-01T02:21:00Z</dcterms:created>
  <dcterms:modified xsi:type="dcterms:W3CDTF">2021-12-01T02:21:00Z</dcterms:modified>
</cp:coreProperties>
</file>